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4C07" w14:textId="77777777" w:rsidR="004D7574" w:rsidRDefault="004D7574">
      <w:pPr>
        <w:spacing w:before="39" w:line="293" w:lineRule="exact"/>
        <w:ind w:right="98"/>
        <w:jc w:val="center"/>
        <w:rPr>
          <w:rFonts w:ascii="Arial" w:hAnsi="Arial" w:cs="Arial"/>
          <w:b/>
          <w:sz w:val="20"/>
          <w:szCs w:val="20"/>
        </w:rPr>
      </w:pPr>
      <w:r w:rsidRPr="006E3311">
        <w:rPr>
          <w:rFonts w:ascii="Arial" w:hAnsi="Arial" w:cs="Arial"/>
          <w:b/>
          <w:noProof/>
          <w:sz w:val="20"/>
          <w:szCs w:val="20"/>
        </w:rPr>
        <mc:AlternateContent>
          <mc:Choice Requires="wps">
            <w:drawing>
              <wp:anchor distT="0" distB="0" distL="114300" distR="114300" simplePos="0" relativeHeight="251664896" behindDoc="0" locked="0" layoutInCell="1" allowOverlap="1" wp14:anchorId="5987F64B" wp14:editId="65B3B50B">
                <wp:simplePos x="0" y="0"/>
                <wp:positionH relativeFrom="margin">
                  <wp:posOffset>4679950</wp:posOffset>
                </wp:positionH>
                <wp:positionV relativeFrom="paragraph">
                  <wp:posOffset>-462915</wp:posOffset>
                </wp:positionV>
                <wp:extent cx="2266950" cy="1092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66950" cy="1092200"/>
                        </a:xfrm>
                        <a:prstGeom prst="rect">
                          <a:avLst/>
                        </a:prstGeom>
                        <a:noFill/>
                        <a:ln w="6350">
                          <a:noFill/>
                        </a:ln>
                      </wps:spPr>
                      <wps:txbx>
                        <w:txbxContent>
                          <w:sdt>
                            <w:sdtPr>
                              <w:id w:val="2013786973"/>
                              <w:docPartObj>
                                <w:docPartGallery w:val="Page Numbers (Top of Page)"/>
                                <w:docPartUnique/>
                              </w:docPartObj>
                            </w:sdtPr>
                            <w:sdtEndPr>
                              <w:rPr>
                                <w:sz w:val="20"/>
                                <w:szCs w:val="20"/>
                              </w:rPr>
                            </w:sdtEndPr>
                            <w:sdtContent>
                              <w:p w14:paraId="1882CD00" w14:textId="77777777" w:rsidR="006E3311" w:rsidRDefault="006E3311" w:rsidP="006E3311">
                                <w:pPr>
                                  <w:pStyle w:val="Footer"/>
                                  <w:jc w:val="right"/>
                                  <w:rPr>
                                    <w:b/>
                                    <w:sz w:val="18"/>
                                  </w:rPr>
                                </w:pPr>
                                <w:r>
                                  <w:rPr>
                                    <w:b/>
                                    <w:sz w:val="18"/>
                                  </w:rPr>
                                  <w:t>Marymount University</w:t>
                                </w:r>
                              </w:p>
                              <w:p w14:paraId="6CFF2EA5" w14:textId="77777777" w:rsidR="006E3311" w:rsidRPr="006A4A99" w:rsidRDefault="006E3311" w:rsidP="006E3311">
                                <w:pPr>
                                  <w:pStyle w:val="Footer"/>
                                  <w:jc w:val="right"/>
                                  <w:rPr>
                                    <w:b/>
                                    <w:sz w:val="18"/>
                                  </w:rPr>
                                </w:pPr>
                                <w:r>
                                  <w:rPr>
                                    <w:b/>
                                    <w:sz w:val="18"/>
                                  </w:rPr>
                                  <w:t>O</w:t>
                                </w:r>
                                <w:r w:rsidRPr="006A4A99">
                                  <w:rPr>
                                    <w:b/>
                                    <w:sz w:val="18"/>
                                  </w:rPr>
                                  <w:t>ffice of Sponsored Programs</w:t>
                                </w:r>
                              </w:p>
                              <w:p w14:paraId="14AD723F" w14:textId="77777777" w:rsidR="006E3311" w:rsidRPr="006A4A99" w:rsidRDefault="006E3311" w:rsidP="006E3311">
                                <w:pPr>
                                  <w:pStyle w:val="Footer"/>
                                  <w:jc w:val="right"/>
                                  <w:rPr>
                                    <w:sz w:val="18"/>
                                  </w:rPr>
                                </w:pPr>
                                <w:r w:rsidRPr="006A4A99">
                                  <w:rPr>
                                    <w:sz w:val="18"/>
                                  </w:rPr>
                                  <w:t>Cheryl K. Green, Ph.D., Director</w:t>
                                </w:r>
                              </w:p>
                              <w:p w14:paraId="5D048991" w14:textId="77777777" w:rsidR="006E3311" w:rsidRPr="006E3311" w:rsidRDefault="006E3311" w:rsidP="006E3311">
                                <w:pPr>
                                  <w:pStyle w:val="Footer"/>
                                  <w:jc w:val="right"/>
                                  <w:rPr>
                                    <w:rStyle w:val="Hyperlink"/>
                                    <w:sz w:val="18"/>
                                  </w:rPr>
                                </w:pPr>
                                <w:r>
                                  <w:rPr>
                                    <w:sz w:val="18"/>
                                  </w:rPr>
                                  <w:fldChar w:fldCharType="begin"/>
                                </w:r>
                                <w:r>
                                  <w:rPr>
                                    <w:sz w:val="18"/>
                                  </w:rPr>
                                  <w:instrText xml:space="preserve"> HYPERLINK "mailto:osp@marymount.edu" </w:instrText>
                                </w:r>
                                <w:r>
                                  <w:rPr>
                                    <w:sz w:val="18"/>
                                  </w:rPr>
                                  <w:fldChar w:fldCharType="separate"/>
                                </w:r>
                                <w:r w:rsidRPr="006E3311">
                                  <w:rPr>
                                    <w:rStyle w:val="Hyperlink"/>
                                    <w:sz w:val="18"/>
                                  </w:rPr>
                                  <w:t>osp@marymount.edu</w:t>
                                </w:r>
                              </w:p>
                              <w:p w14:paraId="121E5FBD" w14:textId="77777777" w:rsidR="006E3311" w:rsidRPr="006A4A99" w:rsidRDefault="006E3311" w:rsidP="006E3311">
                                <w:pPr>
                                  <w:pStyle w:val="Footer"/>
                                  <w:jc w:val="right"/>
                                  <w:rPr>
                                    <w:sz w:val="18"/>
                                  </w:rPr>
                                </w:pPr>
                                <w:r>
                                  <w:rPr>
                                    <w:sz w:val="18"/>
                                  </w:rPr>
                                  <w:fldChar w:fldCharType="end"/>
                                </w:r>
                                <w:r w:rsidRPr="006A4A99">
                                  <w:rPr>
                                    <w:sz w:val="18"/>
                                  </w:rPr>
                                  <w:t>2807 North Glebe Road, Ballston #2043</w:t>
                                </w:r>
                              </w:p>
                              <w:p w14:paraId="324B83E4" w14:textId="77777777" w:rsidR="006E3311" w:rsidRPr="006A4A99" w:rsidRDefault="006E3311" w:rsidP="006E3311">
                                <w:pPr>
                                  <w:pStyle w:val="Footer"/>
                                  <w:jc w:val="right"/>
                                  <w:rPr>
                                    <w:sz w:val="18"/>
                                  </w:rPr>
                                </w:pPr>
                                <w:r w:rsidRPr="006A4A99">
                                  <w:rPr>
                                    <w:sz w:val="18"/>
                                  </w:rPr>
                                  <w:t>Arlington, VA 22207</w:t>
                                </w:r>
                              </w:p>
                              <w:p w14:paraId="160F9E71" w14:textId="77777777" w:rsidR="006E3311" w:rsidRPr="006A4A99" w:rsidRDefault="006E3311" w:rsidP="006E3311">
                                <w:pPr>
                                  <w:pStyle w:val="Footer"/>
                                  <w:jc w:val="right"/>
                                  <w:rPr>
                                    <w:sz w:val="18"/>
                                  </w:rPr>
                                </w:pPr>
                                <w:r w:rsidRPr="006A4A99">
                                  <w:rPr>
                                    <w:sz w:val="18"/>
                                  </w:rPr>
                                  <w:t>(703) 526-6978</w:t>
                                </w:r>
                              </w:p>
                              <w:p w14:paraId="703E1C01" w14:textId="77777777" w:rsidR="006E3311" w:rsidRDefault="005C4050" w:rsidP="006E3311">
                                <w:pPr>
                                  <w:pStyle w:val="Footer"/>
                                  <w:jc w:val="right"/>
                                  <w:rPr>
                                    <w:sz w:val="20"/>
                                    <w:szCs w:val="20"/>
                                  </w:rPr>
                                </w:pPr>
                              </w:p>
                            </w:sdtContent>
                          </w:sdt>
                          <w:p w14:paraId="19C55318" w14:textId="77777777" w:rsidR="006E3311" w:rsidRDefault="006E3311" w:rsidP="006E3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87F64B" id="_x0000_t202" coordsize="21600,21600" o:spt="202" path="m,l,21600r21600,l21600,xe">
                <v:stroke joinstyle="miter"/>
                <v:path gradientshapeok="t" o:connecttype="rect"/>
              </v:shapetype>
              <v:shape id="Text Box 24" o:spid="_x0000_s1026" type="#_x0000_t202" style="position:absolute;left:0;text-align:left;margin-left:368.5pt;margin-top:-36.45pt;width:178.5pt;height:86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" filled="f" stroked="f" strokeweight=".5pt">
                <v:textbox>
                  <w:txbxContent>
                    <w:sdt>
                      <w:sdtPr>
                        <w:id w:val="2013786973"/>
                        <w:docPartObj>
                          <w:docPartGallery w:val="Page Numbers (Top of Page)"/>
                          <w:docPartUnique/>
                        </w:docPartObj>
                      </w:sdtPr>
                      <w:sdtEndPr>
                        <w:rPr>
                          <w:sz w:val="20"/>
                          <w:szCs w:val="20"/>
                        </w:rPr>
                      </w:sdtEndPr>
                      <w:sdtContent>
                        <w:p w14:paraId="1882CD00" w14:textId="77777777" w:rsidR="006E3311" w:rsidRDefault="006E3311" w:rsidP="006E3311">
                          <w:pPr>
                            <w:pStyle w:val="Footer"/>
                            <w:jc w:val="right"/>
                            <w:rPr>
                              <w:b/>
                              <w:sz w:val="18"/>
                            </w:rPr>
                          </w:pPr>
                          <w:r>
                            <w:rPr>
                              <w:b/>
                              <w:sz w:val="18"/>
                            </w:rPr>
                            <w:t>Marymount University</w:t>
                          </w:r>
                        </w:p>
                        <w:p w14:paraId="6CFF2EA5" w14:textId="77777777" w:rsidR="006E3311" w:rsidRPr="006A4A99" w:rsidRDefault="006E3311" w:rsidP="006E3311">
                          <w:pPr>
                            <w:pStyle w:val="Footer"/>
                            <w:jc w:val="right"/>
                            <w:rPr>
                              <w:b/>
                              <w:sz w:val="18"/>
                            </w:rPr>
                          </w:pPr>
                          <w:r>
                            <w:rPr>
                              <w:b/>
                              <w:sz w:val="18"/>
                            </w:rPr>
                            <w:t>O</w:t>
                          </w:r>
                          <w:r w:rsidRPr="006A4A99">
                            <w:rPr>
                              <w:b/>
                              <w:sz w:val="18"/>
                            </w:rPr>
                            <w:t>ffice of Sponsored Programs</w:t>
                          </w:r>
                        </w:p>
                        <w:p w14:paraId="14AD723F" w14:textId="77777777" w:rsidR="006E3311" w:rsidRPr="006A4A99" w:rsidRDefault="006E3311" w:rsidP="006E3311">
                          <w:pPr>
                            <w:pStyle w:val="Footer"/>
                            <w:jc w:val="right"/>
                            <w:rPr>
                              <w:sz w:val="18"/>
                            </w:rPr>
                          </w:pPr>
                          <w:r w:rsidRPr="006A4A99">
                            <w:rPr>
                              <w:sz w:val="18"/>
                            </w:rPr>
                            <w:t>Cheryl K. Green, Ph.D., Director</w:t>
                          </w:r>
                        </w:p>
                        <w:p w14:paraId="5D048991" w14:textId="77777777" w:rsidR="006E3311" w:rsidRPr="006E3311" w:rsidRDefault="006E3311" w:rsidP="006E3311">
                          <w:pPr>
                            <w:pStyle w:val="Footer"/>
                            <w:jc w:val="right"/>
                            <w:rPr>
                              <w:rStyle w:val="Hyperlink"/>
                              <w:sz w:val="18"/>
                            </w:rPr>
                          </w:pPr>
                          <w:r>
                            <w:rPr>
                              <w:sz w:val="18"/>
                            </w:rPr>
                            <w:fldChar w:fldCharType="begin"/>
                          </w:r>
                          <w:r>
                            <w:rPr>
                              <w:sz w:val="18"/>
                            </w:rPr>
                            <w:instrText xml:space="preserve"> HYPERLINK "mailto:osp@marymount.edu" </w:instrText>
                          </w:r>
                          <w:r>
                            <w:rPr>
                              <w:sz w:val="18"/>
                            </w:rPr>
                            <w:fldChar w:fldCharType="separate"/>
                          </w:r>
                          <w:r w:rsidRPr="006E3311">
                            <w:rPr>
                              <w:rStyle w:val="Hyperlink"/>
                              <w:sz w:val="18"/>
                            </w:rPr>
                            <w:t>osp@marymount.edu</w:t>
                          </w:r>
                        </w:p>
                        <w:p w14:paraId="121E5FBD" w14:textId="77777777" w:rsidR="006E3311" w:rsidRPr="006A4A99" w:rsidRDefault="006E3311" w:rsidP="006E3311">
                          <w:pPr>
                            <w:pStyle w:val="Footer"/>
                            <w:jc w:val="right"/>
                            <w:rPr>
                              <w:sz w:val="18"/>
                            </w:rPr>
                          </w:pPr>
                          <w:r>
                            <w:rPr>
                              <w:sz w:val="18"/>
                            </w:rPr>
                            <w:fldChar w:fldCharType="end"/>
                          </w:r>
                          <w:r w:rsidRPr="006A4A99">
                            <w:rPr>
                              <w:sz w:val="18"/>
                            </w:rPr>
                            <w:t>2807 North Glebe Road, Ballston #2043</w:t>
                          </w:r>
                        </w:p>
                        <w:p w14:paraId="324B83E4" w14:textId="77777777" w:rsidR="006E3311" w:rsidRPr="006A4A99" w:rsidRDefault="006E3311" w:rsidP="006E3311">
                          <w:pPr>
                            <w:pStyle w:val="Footer"/>
                            <w:jc w:val="right"/>
                            <w:rPr>
                              <w:sz w:val="18"/>
                            </w:rPr>
                          </w:pPr>
                          <w:r w:rsidRPr="006A4A99">
                            <w:rPr>
                              <w:sz w:val="18"/>
                            </w:rPr>
                            <w:t>Arlington, VA 22207</w:t>
                          </w:r>
                        </w:p>
                        <w:p w14:paraId="160F9E71" w14:textId="77777777" w:rsidR="006E3311" w:rsidRPr="006A4A99" w:rsidRDefault="006E3311" w:rsidP="006E3311">
                          <w:pPr>
                            <w:pStyle w:val="Footer"/>
                            <w:jc w:val="right"/>
                            <w:rPr>
                              <w:sz w:val="18"/>
                            </w:rPr>
                          </w:pPr>
                          <w:r w:rsidRPr="006A4A99">
                            <w:rPr>
                              <w:sz w:val="18"/>
                            </w:rPr>
                            <w:t>(703) 526-6978</w:t>
                          </w:r>
                        </w:p>
                        <w:p w14:paraId="703E1C01" w14:textId="77777777" w:rsidR="006E3311" w:rsidRDefault="00F1418A" w:rsidP="006E3311">
                          <w:pPr>
                            <w:pStyle w:val="Footer"/>
                            <w:jc w:val="right"/>
                            <w:rPr>
                              <w:sz w:val="20"/>
                              <w:szCs w:val="20"/>
                            </w:rPr>
                          </w:pPr>
                        </w:p>
                      </w:sdtContent>
                    </w:sdt>
                    <w:p w14:paraId="19C55318" w14:textId="77777777" w:rsidR="006E3311" w:rsidRDefault="006E3311" w:rsidP="006E3311"/>
                  </w:txbxContent>
                </v:textbox>
                <w10:wrap anchorx="margin"/>
              </v:shape>
            </w:pict>
          </mc:Fallback>
        </mc:AlternateContent>
      </w:r>
    </w:p>
    <w:p w14:paraId="025B51B6" w14:textId="1CF79208" w:rsidR="0003577D" w:rsidRDefault="006E3311">
      <w:pPr>
        <w:spacing w:before="39" w:line="293" w:lineRule="exact"/>
        <w:ind w:right="98"/>
        <w:jc w:val="center"/>
        <w:rPr>
          <w:rFonts w:ascii="Arial" w:hAnsi="Arial" w:cs="Arial"/>
          <w:b/>
          <w:sz w:val="20"/>
          <w:szCs w:val="20"/>
        </w:rPr>
      </w:pPr>
      <w:r w:rsidRPr="006E3311">
        <w:rPr>
          <w:rFonts w:ascii="Arial" w:hAnsi="Arial" w:cs="Arial"/>
          <w:b/>
          <w:noProof/>
          <w:sz w:val="20"/>
          <w:szCs w:val="20"/>
        </w:rPr>
        <w:drawing>
          <wp:anchor distT="0" distB="0" distL="114300" distR="114300" simplePos="0" relativeHeight="251663872" behindDoc="1" locked="0" layoutInCell="1" allowOverlap="1" wp14:anchorId="3EC085D5" wp14:editId="7ADB2427">
            <wp:simplePos x="0" y="0"/>
            <wp:positionH relativeFrom="page">
              <wp:align>left</wp:align>
            </wp:positionH>
            <wp:positionV relativeFrom="page">
              <wp:align>top</wp:align>
            </wp:positionV>
            <wp:extent cx="2641600" cy="1094192"/>
            <wp:effectExtent l="0" t="0" r="6350" b="0"/>
            <wp:wrapNone/>
            <wp:docPr id="25" name="Picture 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rotWithShape="1">
                    <a:blip r:embed="rId8" cstate="print"/>
                    <a:srcRect r="50000"/>
                    <a:stretch/>
                  </pic:blipFill>
                  <pic:spPr bwMode="auto">
                    <a:xfrm>
                      <a:off x="0" y="0"/>
                      <a:ext cx="2641600" cy="1094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EE2" w:rsidRPr="006E3311">
        <w:rPr>
          <w:rFonts w:ascii="Arial" w:hAnsi="Arial" w:cs="Arial"/>
          <w:b/>
          <w:sz w:val="20"/>
          <w:szCs w:val="20"/>
        </w:rPr>
        <w:t>Marymount University</w:t>
      </w:r>
    </w:p>
    <w:p w14:paraId="045A567D" w14:textId="77777777" w:rsidR="0003577D" w:rsidRPr="006E3311" w:rsidRDefault="00C45EE2">
      <w:pPr>
        <w:pStyle w:val="Heading1"/>
        <w:ind w:left="0" w:right="95" w:firstLine="0"/>
        <w:jc w:val="center"/>
        <w:rPr>
          <w:rFonts w:ascii="Arial" w:hAnsi="Arial" w:cs="Arial"/>
          <w:sz w:val="20"/>
          <w:szCs w:val="20"/>
        </w:rPr>
      </w:pPr>
      <w:r w:rsidRPr="006E3311">
        <w:rPr>
          <w:rFonts w:ascii="Arial" w:hAnsi="Arial" w:cs="Arial"/>
          <w:sz w:val="20"/>
          <w:szCs w:val="20"/>
        </w:rPr>
        <w:t>PHS Financial Conflict of Interest (FCOI) Disclosure Form</w:t>
      </w:r>
    </w:p>
    <w:p w14:paraId="18B4A2B3" w14:textId="77777777" w:rsidR="0003577D" w:rsidRPr="007928BA" w:rsidRDefault="0003577D">
      <w:pPr>
        <w:pStyle w:val="BodyText"/>
        <w:rPr>
          <w:rFonts w:ascii="Arial" w:hAnsi="Arial" w:cs="Arial"/>
          <w:b/>
          <w:sz w:val="8"/>
          <w:szCs w:val="20"/>
        </w:rPr>
      </w:pPr>
    </w:p>
    <w:p w14:paraId="64D27AB7" w14:textId="77777777" w:rsidR="0003577D" w:rsidRPr="006E3311" w:rsidRDefault="004D22B8" w:rsidP="00612AE6">
      <w:pPr>
        <w:spacing w:after="120"/>
        <w:ind w:right="99"/>
        <w:jc w:val="center"/>
        <w:rPr>
          <w:rFonts w:ascii="Arial" w:hAnsi="Arial" w:cs="Arial"/>
          <w:b/>
          <w:sz w:val="20"/>
          <w:szCs w:val="20"/>
        </w:rPr>
      </w:pPr>
      <w:r w:rsidRPr="006E3311">
        <w:rPr>
          <w:rFonts w:ascii="Arial" w:hAnsi="Arial" w:cs="Arial"/>
          <w:b/>
          <w:sz w:val="20"/>
          <w:szCs w:val="20"/>
        </w:rPr>
        <w:t xml:space="preserve">For all </w:t>
      </w:r>
      <w:r w:rsidR="00C45EE2" w:rsidRPr="006E3311">
        <w:rPr>
          <w:rFonts w:ascii="Arial" w:hAnsi="Arial" w:cs="Arial"/>
          <w:b/>
          <w:sz w:val="20"/>
          <w:szCs w:val="20"/>
        </w:rPr>
        <w:t xml:space="preserve">Investigators and Senior/Key Personnel </w:t>
      </w:r>
      <w:r w:rsidRPr="006E3311">
        <w:rPr>
          <w:rFonts w:ascii="Arial" w:hAnsi="Arial" w:cs="Arial"/>
          <w:b/>
          <w:sz w:val="20"/>
          <w:szCs w:val="20"/>
        </w:rPr>
        <w:t xml:space="preserve">involved with </w:t>
      </w:r>
      <w:r w:rsidR="00C45EE2" w:rsidRPr="006E3311">
        <w:rPr>
          <w:rFonts w:ascii="Arial" w:hAnsi="Arial" w:cs="Arial"/>
          <w:b/>
          <w:sz w:val="20"/>
          <w:szCs w:val="20"/>
        </w:rPr>
        <w:t xml:space="preserve">PHS-Funded </w:t>
      </w:r>
      <w:r w:rsidR="006E3311" w:rsidRPr="006E3311">
        <w:rPr>
          <w:rFonts w:ascii="Arial" w:hAnsi="Arial" w:cs="Arial"/>
          <w:b/>
          <w:sz w:val="20"/>
          <w:szCs w:val="20"/>
        </w:rPr>
        <w:t>Research</w:t>
      </w:r>
      <w:r w:rsidR="00C45EE2" w:rsidRPr="006E3311">
        <w:rPr>
          <w:rFonts w:ascii="Arial" w:hAnsi="Arial" w:cs="Arial"/>
          <w:b/>
          <w:sz w:val="20"/>
          <w:szCs w:val="20"/>
        </w:rPr>
        <w:t>*</w:t>
      </w: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0"/>
        <w:gridCol w:w="5340"/>
      </w:tblGrid>
      <w:tr w:rsidR="00612AE6" w14:paraId="3F57B24D" w14:textId="77777777" w:rsidTr="00E409BA">
        <w:trPr>
          <w:trHeight w:val="368"/>
        </w:trPr>
        <w:tc>
          <w:tcPr>
            <w:tcW w:w="5640" w:type="dxa"/>
            <w:vAlign w:val="center"/>
          </w:tcPr>
          <w:p w14:paraId="3B0C0CD2" w14:textId="5E6793C3" w:rsidR="00612AE6" w:rsidRPr="00612AE6" w:rsidRDefault="00E409BA" w:rsidP="00612AE6">
            <w:pPr>
              <w:pStyle w:val="TableParagraph"/>
              <w:spacing w:line="266" w:lineRule="exact"/>
              <w:rPr>
                <w:rFonts w:ascii="Arial" w:hAnsi="Arial" w:cs="Arial"/>
                <w:sz w:val="19"/>
                <w:szCs w:val="19"/>
              </w:rPr>
            </w:pPr>
            <w:r>
              <w:rPr>
                <w:rFonts w:ascii="Arial" w:hAnsi="Arial" w:cs="Arial"/>
                <w:sz w:val="19"/>
                <w:szCs w:val="19"/>
              </w:rPr>
              <w:t xml:space="preserve">Investigator </w:t>
            </w:r>
            <w:r w:rsidR="00612AE6" w:rsidRPr="00612AE6">
              <w:rPr>
                <w:rFonts w:ascii="Arial" w:hAnsi="Arial" w:cs="Arial"/>
                <w:sz w:val="19"/>
                <w:szCs w:val="19"/>
              </w:rPr>
              <w:t>Name:</w:t>
            </w:r>
          </w:p>
        </w:tc>
        <w:tc>
          <w:tcPr>
            <w:tcW w:w="5340" w:type="dxa"/>
            <w:vAlign w:val="center"/>
          </w:tcPr>
          <w:p w14:paraId="4172B323" w14:textId="671A9180" w:rsidR="00612AE6" w:rsidRPr="00612AE6" w:rsidRDefault="00E409BA" w:rsidP="00612AE6">
            <w:pPr>
              <w:pStyle w:val="TableParagraph"/>
              <w:spacing w:before="1" w:line="213" w:lineRule="exact"/>
              <w:ind w:left="108"/>
              <w:rPr>
                <w:rFonts w:ascii="Arial" w:hAnsi="Arial" w:cs="Arial"/>
                <w:sz w:val="19"/>
                <w:szCs w:val="19"/>
              </w:rPr>
            </w:pPr>
            <w:r w:rsidRPr="00612AE6">
              <w:rPr>
                <w:rFonts w:ascii="Arial" w:hAnsi="Arial" w:cs="Arial"/>
                <w:sz w:val="19"/>
                <w:szCs w:val="19"/>
              </w:rPr>
              <w:t>Rank/Title:</w:t>
            </w:r>
          </w:p>
        </w:tc>
      </w:tr>
      <w:tr w:rsidR="00612AE6" w14:paraId="510E9343" w14:textId="77777777" w:rsidTr="00612AE6">
        <w:trPr>
          <w:trHeight w:val="404"/>
        </w:trPr>
        <w:tc>
          <w:tcPr>
            <w:tcW w:w="5640" w:type="dxa"/>
            <w:vAlign w:val="center"/>
          </w:tcPr>
          <w:p w14:paraId="226002F3" w14:textId="356478D6" w:rsidR="00612AE6" w:rsidRPr="00612AE6" w:rsidRDefault="00E409BA" w:rsidP="00612AE6">
            <w:pPr>
              <w:pStyle w:val="TableParagraph"/>
              <w:rPr>
                <w:rFonts w:ascii="Arial" w:hAnsi="Arial" w:cs="Arial"/>
                <w:sz w:val="19"/>
                <w:szCs w:val="19"/>
              </w:rPr>
            </w:pPr>
            <w:r>
              <w:rPr>
                <w:rFonts w:ascii="Arial" w:hAnsi="Arial" w:cs="Arial"/>
                <w:sz w:val="19"/>
                <w:szCs w:val="19"/>
              </w:rPr>
              <w:t>Dean or Division/Area Head:</w:t>
            </w:r>
          </w:p>
        </w:tc>
        <w:tc>
          <w:tcPr>
            <w:tcW w:w="5340" w:type="dxa"/>
            <w:vAlign w:val="center"/>
          </w:tcPr>
          <w:p w14:paraId="04D12A81" w14:textId="32FF6B28" w:rsidR="00612AE6" w:rsidRDefault="00517468" w:rsidP="00612AE6">
            <w:pPr>
              <w:pStyle w:val="TableParagraph"/>
              <w:ind w:left="108"/>
              <w:rPr>
                <w:rFonts w:ascii="Arial" w:hAnsi="Arial" w:cs="Arial"/>
                <w:sz w:val="19"/>
                <w:szCs w:val="19"/>
              </w:rPr>
            </w:pPr>
            <w:r>
              <w:rPr>
                <w:rFonts w:ascii="Arial" w:hAnsi="Arial" w:cs="Arial"/>
                <w:sz w:val="19"/>
                <w:szCs w:val="19"/>
              </w:rPr>
              <w:t xml:space="preserve">Role:  </w:t>
            </w:r>
            <w:sdt>
              <w:sdtPr>
                <w:rPr>
                  <w:rFonts w:ascii="Arial" w:hAnsi="Arial" w:cs="Arial"/>
                  <w:sz w:val="19"/>
                  <w:szCs w:val="19"/>
                </w:rPr>
                <w:id w:val="66589717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PI    </w:t>
            </w:r>
            <w:sdt>
              <w:sdtPr>
                <w:rPr>
                  <w:rFonts w:ascii="Arial" w:hAnsi="Arial" w:cs="Arial"/>
                  <w:sz w:val="19"/>
                  <w:szCs w:val="19"/>
                </w:rPr>
                <w:id w:val="-36661124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Senior/Key Personnel    </w:t>
            </w:r>
            <w:sdt>
              <w:sdtPr>
                <w:rPr>
                  <w:rFonts w:ascii="Arial" w:hAnsi="Arial" w:cs="Arial"/>
                  <w:sz w:val="19"/>
                  <w:szCs w:val="19"/>
                </w:rPr>
                <w:id w:val="843677021"/>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Consultant</w:t>
            </w:r>
          </w:p>
          <w:p w14:paraId="585DE8FC" w14:textId="28E55AE0" w:rsidR="00517468" w:rsidRPr="00612AE6" w:rsidRDefault="005C4050" w:rsidP="00517468">
            <w:pPr>
              <w:pStyle w:val="TableParagraph"/>
              <w:ind w:left="660"/>
              <w:rPr>
                <w:rFonts w:ascii="Arial" w:hAnsi="Arial" w:cs="Arial"/>
                <w:sz w:val="19"/>
                <w:szCs w:val="19"/>
              </w:rPr>
            </w:pPr>
            <w:sdt>
              <w:sdtPr>
                <w:rPr>
                  <w:rFonts w:ascii="Arial" w:hAnsi="Arial" w:cs="Arial"/>
                  <w:sz w:val="19"/>
                  <w:szCs w:val="19"/>
                </w:rPr>
                <w:id w:val="1607312136"/>
                <w14:checkbox>
                  <w14:checked w14:val="0"/>
                  <w14:checkedState w14:val="2612" w14:font="MS Gothic"/>
                  <w14:uncheckedState w14:val="2610" w14:font="MS Gothic"/>
                </w14:checkbox>
              </w:sdtPr>
              <w:sdtEndPr/>
              <w:sdtContent>
                <w:r w:rsidR="00517468">
                  <w:rPr>
                    <w:rFonts w:ascii="MS Gothic" w:eastAsia="MS Gothic" w:hAnsi="MS Gothic" w:cs="Arial" w:hint="eastAsia"/>
                    <w:sz w:val="19"/>
                    <w:szCs w:val="19"/>
                  </w:rPr>
                  <w:t>☐</w:t>
                </w:r>
              </w:sdtContent>
            </w:sdt>
            <w:r w:rsidR="00517468">
              <w:rPr>
                <w:rFonts w:ascii="Arial" w:hAnsi="Arial" w:cs="Arial"/>
                <w:sz w:val="19"/>
                <w:szCs w:val="19"/>
              </w:rPr>
              <w:t xml:space="preserve"> Partner/Collaborator PI    </w:t>
            </w:r>
            <w:sdt>
              <w:sdtPr>
                <w:rPr>
                  <w:rFonts w:ascii="Arial" w:hAnsi="Arial" w:cs="Arial"/>
                  <w:sz w:val="19"/>
                  <w:szCs w:val="19"/>
                </w:rPr>
                <w:id w:val="-1263988766"/>
                <w14:checkbox>
                  <w14:checked w14:val="0"/>
                  <w14:checkedState w14:val="2612" w14:font="MS Gothic"/>
                  <w14:uncheckedState w14:val="2610" w14:font="MS Gothic"/>
                </w14:checkbox>
              </w:sdtPr>
              <w:sdtEndPr/>
              <w:sdtContent>
                <w:r w:rsidR="00517468">
                  <w:rPr>
                    <w:rFonts w:ascii="MS Gothic" w:eastAsia="MS Gothic" w:hAnsi="MS Gothic" w:cs="Arial" w:hint="eastAsia"/>
                    <w:sz w:val="19"/>
                    <w:szCs w:val="19"/>
                  </w:rPr>
                  <w:t>☐</w:t>
                </w:r>
              </w:sdtContent>
            </w:sdt>
            <w:r w:rsidR="00517468">
              <w:rPr>
                <w:rFonts w:ascii="Arial" w:hAnsi="Arial" w:cs="Arial"/>
                <w:sz w:val="19"/>
                <w:szCs w:val="19"/>
              </w:rPr>
              <w:t xml:space="preserve"> Other</w:t>
            </w:r>
          </w:p>
        </w:tc>
      </w:tr>
      <w:tr w:rsidR="00612AE6" w14:paraId="04338D9F" w14:textId="77777777" w:rsidTr="00612AE6">
        <w:trPr>
          <w:trHeight w:val="350"/>
        </w:trPr>
        <w:tc>
          <w:tcPr>
            <w:tcW w:w="5640" w:type="dxa"/>
            <w:vAlign w:val="center"/>
          </w:tcPr>
          <w:p w14:paraId="37344902" w14:textId="05590D19" w:rsidR="00612AE6" w:rsidRPr="00612AE6" w:rsidRDefault="00612AE6" w:rsidP="00612AE6">
            <w:pPr>
              <w:pStyle w:val="TableParagraph"/>
              <w:rPr>
                <w:rFonts w:ascii="Arial" w:hAnsi="Arial" w:cs="Arial"/>
                <w:sz w:val="19"/>
                <w:szCs w:val="19"/>
              </w:rPr>
            </w:pPr>
            <w:r w:rsidRPr="00612AE6">
              <w:rPr>
                <w:rFonts w:ascii="Arial" w:hAnsi="Arial" w:cs="Arial"/>
                <w:sz w:val="19"/>
                <w:szCs w:val="19"/>
              </w:rPr>
              <w:t>School (Academic) or Division (non-Academic):</w:t>
            </w:r>
          </w:p>
        </w:tc>
        <w:tc>
          <w:tcPr>
            <w:tcW w:w="5340" w:type="dxa"/>
            <w:vAlign w:val="center"/>
          </w:tcPr>
          <w:p w14:paraId="6BE19922" w14:textId="7F9C6341" w:rsidR="00612AE6" w:rsidRPr="00612AE6" w:rsidRDefault="00612AE6" w:rsidP="00612AE6">
            <w:pPr>
              <w:pStyle w:val="TableParagraph"/>
              <w:ind w:left="108"/>
              <w:rPr>
                <w:rFonts w:ascii="Arial" w:hAnsi="Arial" w:cs="Arial"/>
                <w:sz w:val="19"/>
                <w:szCs w:val="19"/>
              </w:rPr>
            </w:pPr>
            <w:r w:rsidRPr="00612AE6">
              <w:rPr>
                <w:rFonts w:ascii="Arial" w:hAnsi="Arial" w:cs="Arial"/>
                <w:sz w:val="19"/>
                <w:szCs w:val="19"/>
              </w:rPr>
              <w:t>Department:</w:t>
            </w:r>
          </w:p>
        </w:tc>
      </w:tr>
      <w:tr w:rsidR="00612AE6" w14:paraId="085A98BC" w14:textId="77777777" w:rsidTr="00612AE6">
        <w:trPr>
          <w:trHeight w:val="350"/>
        </w:trPr>
        <w:tc>
          <w:tcPr>
            <w:tcW w:w="5640" w:type="dxa"/>
            <w:vAlign w:val="center"/>
          </w:tcPr>
          <w:p w14:paraId="37D4D438" w14:textId="77777777" w:rsidR="00612AE6" w:rsidRPr="00612AE6" w:rsidRDefault="00612AE6" w:rsidP="00612AE6">
            <w:pPr>
              <w:pStyle w:val="TableParagraph"/>
              <w:rPr>
                <w:rFonts w:ascii="Arial" w:hAnsi="Arial" w:cs="Arial"/>
                <w:sz w:val="19"/>
                <w:szCs w:val="19"/>
              </w:rPr>
            </w:pPr>
            <w:r w:rsidRPr="00612AE6">
              <w:rPr>
                <w:rFonts w:ascii="Arial" w:hAnsi="Arial" w:cs="Arial"/>
                <w:sz w:val="19"/>
                <w:szCs w:val="19"/>
              </w:rPr>
              <w:t>Email:</w:t>
            </w:r>
          </w:p>
        </w:tc>
        <w:tc>
          <w:tcPr>
            <w:tcW w:w="5340" w:type="dxa"/>
            <w:vAlign w:val="center"/>
          </w:tcPr>
          <w:p w14:paraId="7ADE307F" w14:textId="77777777" w:rsidR="00612AE6" w:rsidRPr="00612AE6" w:rsidRDefault="00612AE6" w:rsidP="00612AE6">
            <w:pPr>
              <w:pStyle w:val="TableParagraph"/>
              <w:ind w:left="108"/>
              <w:rPr>
                <w:rFonts w:ascii="Arial" w:hAnsi="Arial" w:cs="Arial"/>
                <w:sz w:val="19"/>
                <w:szCs w:val="19"/>
              </w:rPr>
            </w:pPr>
            <w:r w:rsidRPr="00612AE6">
              <w:rPr>
                <w:rFonts w:ascii="Arial" w:hAnsi="Arial" w:cs="Arial"/>
                <w:sz w:val="19"/>
                <w:szCs w:val="19"/>
              </w:rPr>
              <w:t>Campus Phone:</w:t>
            </w:r>
          </w:p>
        </w:tc>
      </w:tr>
      <w:tr w:rsidR="00810AB7" w14:paraId="50ED7D8C" w14:textId="77777777" w:rsidTr="00E409BA">
        <w:trPr>
          <w:trHeight w:val="350"/>
        </w:trPr>
        <w:tc>
          <w:tcPr>
            <w:tcW w:w="10980" w:type="dxa"/>
            <w:gridSpan w:val="2"/>
            <w:vAlign w:val="center"/>
          </w:tcPr>
          <w:p w14:paraId="0D404A4A" w14:textId="77777777" w:rsidR="00810AB7" w:rsidRDefault="00810AB7" w:rsidP="00E409BA">
            <w:pPr>
              <w:pStyle w:val="TableParagraph"/>
              <w:rPr>
                <w:rFonts w:ascii="Arial" w:hAnsi="Arial" w:cs="Arial"/>
                <w:sz w:val="19"/>
                <w:szCs w:val="19"/>
              </w:rPr>
            </w:pPr>
            <w:r>
              <w:rPr>
                <w:rFonts w:ascii="Arial" w:hAnsi="Arial" w:cs="Arial"/>
                <w:sz w:val="19"/>
                <w:szCs w:val="19"/>
              </w:rPr>
              <w:t>List the PHS Awarding Agency/Agencies you are submitting a sponsored program or already have one from:</w:t>
            </w:r>
          </w:p>
          <w:p w14:paraId="5C988BBB" w14:textId="77777777" w:rsidR="00810AB7" w:rsidRDefault="00810AB7" w:rsidP="00E409BA">
            <w:pPr>
              <w:pStyle w:val="TableParagraph"/>
              <w:rPr>
                <w:rFonts w:ascii="Arial" w:hAnsi="Arial" w:cs="Arial"/>
                <w:sz w:val="19"/>
                <w:szCs w:val="19"/>
              </w:rPr>
            </w:pPr>
          </w:p>
          <w:p w14:paraId="301C837F" w14:textId="2252C692" w:rsidR="00810AB7" w:rsidRDefault="00810AB7" w:rsidP="00E409BA">
            <w:pPr>
              <w:pStyle w:val="TableParagraph"/>
              <w:rPr>
                <w:rFonts w:ascii="Arial" w:hAnsi="Arial" w:cs="Arial"/>
                <w:sz w:val="19"/>
                <w:szCs w:val="19"/>
              </w:rPr>
            </w:pPr>
          </w:p>
        </w:tc>
      </w:tr>
      <w:tr w:rsidR="00E409BA" w14:paraId="7EEDF008" w14:textId="77777777" w:rsidTr="00E409BA">
        <w:trPr>
          <w:trHeight w:val="350"/>
        </w:trPr>
        <w:tc>
          <w:tcPr>
            <w:tcW w:w="10980" w:type="dxa"/>
            <w:gridSpan w:val="2"/>
            <w:vAlign w:val="center"/>
          </w:tcPr>
          <w:p w14:paraId="3F52474E" w14:textId="77777777" w:rsidR="00E409BA" w:rsidRDefault="00E409BA" w:rsidP="00E409BA">
            <w:pPr>
              <w:pStyle w:val="TableParagraph"/>
              <w:rPr>
                <w:rFonts w:ascii="Arial" w:hAnsi="Arial" w:cs="Arial"/>
                <w:sz w:val="19"/>
                <w:szCs w:val="19"/>
              </w:rPr>
            </w:pPr>
            <w:r>
              <w:rPr>
                <w:rFonts w:ascii="Arial" w:hAnsi="Arial" w:cs="Arial"/>
                <w:sz w:val="19"/>
                <w:szCs w:val="19"/>
              </w:rPr>
              <w:t xml:space="preserve">Institution </w:t>
            </w:r>
            <w:r w:rsidRPr="00E409BA">
              <w:rPr>
                <w:rFonts w:ascii="Arial" w:hAnsi="Arial" w:cs="Arial"/>
                <w:sz w:val="19"/>
                <w:szCs w:val="19"/>
              </w:rPr>
              <w:t>(if</w:t>
            </w:r>
            <w:r w:rsidRPr="00E409BA">
              <w:rPr>
                <w:rFonts w:ascii="Arial" w:hAnsi="Arial" w:cs="Arial"/>
                <w:spacing w:val="-5"/>
                <w:sz w:val="19"/>
                <w:szCs w:val="19"/>
              </w:rPr>
              <w:t xml:space="preserve"> </w:t>
            </w:r>
            <w:r w:rsidRPr="00E409BA">
              <w:rPr>
                <w:rFonts w:ascii="Arial" w:hAnsi="Arial" w:cs="Arial"/>
                <w:sz w:val="19"/>
                <w:szCs w:val="19"/>
              </w:rPr>
              <w:t>Subrecipient</w:t>
            </w:r>
            <w:r w:rsidRPr="00E409BA">
              <w:rPr>
                <w:rFonts w:ascii="Arial" w:hAnsi="Arial" w:cs="Arial"/>
                <w:spacing w:val="-5"/>
                <w:sz w:val="19"/>
                <w:szCs w:val="19"/>
              </w:rPr>
              <w:t xml:space="preserve"> </w:t>
            </w:r>
            <w:r w:rsidRPr="00E409BA">
              <w:rPr>
                <w:rFonts w:ascii="Arial" w:hAnsi="Arial" w:cs="Arial"/>
                <w:sz w:val="19"/>
                <w:szCs w:val="19"/>
              </w:rPr>
              <w:t>or</w:t>
            </w:r>
            <w:r w:rsidRPr="00E409BA">
              <w:rPr>
                <w:rFonts w:ascii="Arial" w:hAnsi="Arial" w:cs="Arial"/>
                <w:spacing w:val="-6"/>
                <w:sz w:val="19"/>
                <w:szCs w:val="19"/>
              </w:rPr>
              <w:t xml:space="preserve"> </w:t>
            </w:r>
            <w:r w:rsidRPr="00E409BA">
              <w:rPr>
                <w:rFonts w:ascii="Arial" w:hAnsi="Arial" w:cs="Arial"/>
                <w:sz w:val="19"/>
                <w:szCs w:val="19"/>
              </w:rPr>
              <w:t>subcontractor</w:t>
            </w:r>
            <w:r w:rsidRPr="00E409BA">
              <w:rPr>
                <w:rFonts w:ascii="Arial" w:hAnsi="Arial" w:cs="Arial"/>
                <w:spacing w:val="-6"/>
                <w:sz w:val="19"/>
                <w:szCs w:val="19"/>
              </w:rPr>
              <w:t xml:space="preserve"> </w:t>
            </w:r>
            <w:r w:rsidRPr="00E409BA">
              <w:rPr>
                <w:rFonts w:ascii="Arial" w:hAnsi="Arial" w:cs="Arial"/>
                <w:sz w:val="19"/>
                <w:szCs w:val="19"/>
              </w:rPr>
              <w:t>on</w:t>
            </w:r>
            <w:r w:rsidRPr="00E409BA">
              <w:rPr>
                <w:rFonts w:ascii="Arial" w:hAnsi="Arial" w:cs="Arial"/>
                <w:spacing w:val="-6"/>
                <w:sz w:val="19"/>
                <w:szCs w:val="19"/>
              </w:rPr>
              <w:t xml:space="preserve"> </w:t>
            </w:r>
            <w:r w:rsidRPr="00E409BA">
              <w:rPr>
                <w:rFonts w:ascii="Arial" w:hAnsi="Arial" w:cs="Arial"/>
                <w:sz w:val="19"/>
                <w:szCs w:val="19"/>
              </w:rPr>
              <w:t>a</w:t>
            </w:r>
            <w:r w:rsidRPr="00E409BA">
              <w:rPr>
                <w:rFonts w:ascii="Arial" w:hAnsi="Arial" w:cs="Arial"/>
                <w:spacing w:val="-4"/>
                <w:sz w:val="19"/>
                <w:szCs w:val="19"/>
              </w:rPr>
              <w:t xml:space="preserve"> </w:t>
            </w:r>
            <w:r w:rsidRPr="00E409BA">
              <w:rPr>
                <w:rFonts w:ascii="Arial" w:hAnsi="Arial" w:cs="Arial"/>
                <w:sz w:val="19"/>
                <w:szCs w:val="19"/>
              </w:rPr>
              <w:t>MU</w:t>
            </w:r>
            <w:r w:rsidRPr="00E409BA">
              <w:rPr>
                <w:rFonts w:ascii="Arial" w:hAnsi="Arial" w:cs="Arial"/>
                <w:spacing w:val="-6"/>
                <w:sz w:val="19"/>
                <w:szCs w:val="19"/>
              </w:rPr>
              <w:t xml:space="preserve"> sponsored </w:t>
            </w:r>
            <w:r w:rsidRPr="00E409BA">
              <w:rPr>
                <w:rFonts w:ascii="Arial" w:hAnsi="Arial" w:cs="Arial"/>
                <w:sz w:val="19"/>
                <w:szCs w:val="19"/>
              </w:rPr>
              <w:t>award and following MU PHS FCOI Policies and Procedures)</w:t>
            </w:r>
            <w:r>
              <w:rPr>
                <w:rFonts w:ascii="Arial" w:hAnsi="Arial" w:cs="Arial"/>
                <w:sz w:val="19"/>
                <w:szCs w:val="19"/>
              </w:rPr>
              <w:t>:</w:t>
            </w:r>
          </w:p>
          <w:p w14:paraId="1112C88E" w14:textId="5DFFF476" w:rsidR="00E409BA" w:rsidRPr="00612AE6" w:rsidRDefault="00E409BA" w:rsidP="00E409BA">
            <w:pPr>
              <w:pStyle w:val="TableParagraph"/>
              <w:rPr>
                <w:rFonts w:ascii="Arial" w:hAnsi="Arial" w:cs="Arial"/>
                <w:sz w:val="19"/>
                <w:szCs w:val="19"/>
              </w:rPr>
            </w:pPr>
          </w:p>
        </w:tc>
      </w:tr>
    </w:tbl>
    <w:p w14:paraId="0BC3F715" w14:textId="77777777" w:rsidR="006E3311" w:rsidRPr="0025229D" w:rsidRDefault="004D22B8" w:rsidP="008F2FC1">
      <w:pPr>
        <w:pStyle w:val="BodyText"/>
        <w:spacing w:before="120"/>
        <w:rPr>
          <w:rFonts w:ascii="Arial" w:hAnsi="Arial" w:cs="Arial"/>
          <w:sz w:val="20"/>
          <w:szCs w:val="20"/>
        </w:rPr>
      </w:pPr>
      <w:r w:rsidRPr="0025229D">
        <w:rPr>
          <w:rFonts w:ascii="Arial" w:hAnsi="Arial" w:cs="Arial"/>
          <w:sz w:val="20"/>
          <w:szCs w:val="20"/>
        </w:rPr>
        <w:t>I am reporting on activities:</w:t>
      </w:r>
      <w:r w:rsidR="006E3311" w:rsidRPr="0025229D">
        <w:rPr>
          <w:rFonts w:ascii="Arial" w:hAnsi="Arial" w:cs="Arial"/>
          <w:sz w:val="20"/>
          <w:szCs w:val="20"/>
        </w:rPr>
        <w:t xml:space="preserve"> </w:t>
      </w:r>
      <w:r w:rsidR="006E3311" w:rsidRPr="0025229D">
        <w:rPr>
          <w:rFonts w:ascii="Arial" w:hAnsi="Arial" w:cs="Arial"/>
          <w:sz w:val="20"/>
          <w:szCs w:val="20"/>
        </w:rPr>
        <w:tab/>
        <w:t xml:space="preserve">  </w:t>
      </w:r>
      <w:sdt>
        <w:sdtPr>
          <w:rPr>
            <w:rFonts w:ascii="Arial" w:hAnsi="Arial" w:cs="Arial"/>
            <w:sz w:val="20"/>
            <w:szCs w:val="20"/>
          </w:rPr>
          <w:id w:val="-1952857421"/>
          <w14:checkbox>
            <w14:checked w14:val="0"/>
            <w14:checkedState w14:val="2612" w14:font="MS Gothic"/>
            <w14:uncheckedState w14:val="2610" w14:font="MS Gothic"/>
          </w14:checkbox>
        </w:sdtPr>
        <w:sdtEndPr/>
        <w:sdtContent>
          <w:r w:rsidR="006E3311" w:rsidRPr="0025229D">
            <w:rPr>
              <w:rFonts w:ascii="Segoe UI Symbol" w:eastAsia="MS Gothic" w:hAnsi="Segoe UI Symbol" w:cs="Segoe UI Symbol"/>
              <w:sz w:val="20"/>
              <w:szCs w:val="20"/>
            </w:rPr>
            <w:t>☐</w:t>
          </w:r>
        </w:sdtContent>
      </w:sdt>
      <w:r w:rsidR="006E3311" w:rsidRPr="0025229D">
        <w:rPr>
          <w:rFonts w:ascii="Arial" w:hAnsi="Arial" w:cs="Arial"/>
          <w:sz w:val="20"/>
          <w:szCs w:val="20"/>
        </w:rPr>
        <w:t xml:space="preserve">  </w:t>
      </w:r>
      <w:r w:rsidR="006E3311" w:rsidRPr="0025229D">
        <w:rPr>
          <w:rFonts w:ascii="Arial" w:hAnsi="Arial" w:cs="Arial"/>
          <w:b/>
          <w:sz w:val="20"/>
          <w:szCs w:val="20"/>
          <w:u w:val="single"/>
        </w:rPr>
        <w:t>Initial Disclosure</w:t>
      </w:r>
      <w:r w:rsidR="006E3311" w:rsidRPr="0025229D">
        <w:rPr>
          <w:rFonts w:ascii="Arial" w:hAnsi="Arial" w:cs="Arial"/>
          <w:sz w:val="20"/>
          <w:szCs w:val="20"/>
        </w:rPr>
        <w:t xml:space="preserve">, on </w:t>
      </w:r>
      <w:proofErr w:type="gramStart"/>
      <w:r w:rsidR="006E3311" w:rsidRPr="0025229D">
        <w:rPr>
          <w:rFonts w:ascii="Arial" w:hAnsi="Arial" w:cs="Arial"/>
          <w:sz w:val="20"/>
          <w:szCs w:val="20"/>
        </w:rPr>
        <w:t>Date:_</w:t>
      </w:r>
      <w:proofErr w:type="gramEnd"/>
      <w:r w:rsidR="006E3311" w:rsidRPr="0025229D">
        <w:rPr>
          <w:rFonts w:ascii="Arial" w:hAnsi="Arial" w:cs="Arial"/>
          <w:sz w:val="20"/>
          <w:szCs w:val="20"/>
        </w:rPr>
        <w:t>____________________________________</w:t>
      </w:r>
    </w:p>
    <w:p w14:paraId="77EA9873" w14:textId="77777777" w:rsidR="0003577D" w:rsidRPr="0025229D" w:rsidRDefault="006E3311" w:rsidP="0025229D">
      <w:pPr>
        <w:pStyle w:val="BodyText"/>
        <w:rPr>
          <w:rFonts w:ascii="Arial" w:hAnsi="Arial" w:cs="Arial"/>
          <w:w w:val="99"/>
          <w:sz w:val="20"/>
          <w:szCs w:val="20"/>
          <w:u w:val="single"/>
        </w:rPr>
      </w:pPr>
      <w:r w:rsidRPr="0025229D">
        <w:rPr>
          <w:rFonts w:ascii="Arial" w:hAnsi="Arial" w:cs="Arial"/>
          <w:sz w:val="20"/>
          <w:szCs w:val="20"/>
        </w:rPr>
        <w:tab/>
      </w:r>
      <w:r w:rsidRPr="0025229D">
        <w:rPr>
          <w:rFonts w:ascii="Arial" w:hAnsi="Arial" w:cs="Arial"/>
          <w:sz w:val="20"/>
          <w:szCs w:val="20"/>
        </w:rPr>
        <w:tab/>
      </w:r>
      <w:r w:rsidRPr="0025229D">
        <w:rPr>
          <w:rFonts w:ascii="Arial" w:hAnsi="Arial" w:cs="Arial"/>
          <w:sz w:val="20"/>
          <w:szCs w:val="20"/>
        </w:rPr>
        <w:tab/>
      </w:r>
      <w:r w:rsidRPr="0025229D">
        <w:rPr>
          <w:rFonts w:ascii="Arial" w:hAnsi="Arial" w:cs="Arial"/>
          <w:sz w:val="20"/>
          <w:szCs w:val="20"/>
        </w:rPr>
        <w:tab/>
      </w:r>
      <w:r w:rsidR="00E5310F" w:rsidRPr="0025229D">
        <w:rPr>
          <w:rFonts w:ascii="Arial" w:hAnsi="Arial" w:cs="Arial"/>
          <w:sz w:val="20"/>
          <w:szCs w:val="20"/>
        </w:rPr>
        <w:t xml:space="preserve">  </w:t>
      </w:r>
      <w:sdt>
        <w:sdtPr>
          <w:rPr>
            <w:rFonts w:ascii="Arial" w:hAnsi="Arial" w:cs="Arial"/>
            <w:sz w:val="20"/>
            <w:szCs w:val="20"/>
          </w:rPr>
          <w:id w:val="1890298530"/>
          <w14:checkbox>
            <w14:checked w14:val="0"/>
            <w14:checkedState w14:val="2612" w14:font="MS Gothic"/>
            <w14:uncheckedState w14:val="2610" w14:font="MS Gothic"/>
          </w14:checkbox>
        </w:sdtPr>
        <w:sdtEndPr/>
        <w:sdtContent>
          <w:r w:rsidR="00E5310F" w:rsidRPr="0025229D">
            <w:rPr>
              <w:rFonts w:ascii="Segoe UI Symbol" w:eastAsia="MS Gothic" w:hAnsi="Segoe UI Symbol" w:cs="Segoe UI Symbol"/>
              <w:sz w:val="20"/>
              <w:szCs w:val="20"/>
            </w:rPr>
            <w:t>☐</w:t>
          </w:r>
        </w:sdtContent>
      </w:sdt>
      <w:r w:rsidR="004D22B8" w:rsidRPr="0025229D">
        <w:rPr>
          <w:rFonts w:ascii="Arial" w:hAnsi="Arial" w:cs="Arial"/>
          <w:sz w:val="20"/>
          <w:szCs w:val="20"/>
        </w:rPr>
        <w:t xml:space="preserve"> </w:t>
      </w:r>
      <w:r w:rsidRPr="0025229D">
        <w:rPr>
          <w:rFonts w:ascii="Arial" w:hAnsi="Arial" w:cs="Arial"/>
          <w:sz w:val="20"/>
          <w:szCs w:val="20"/>
        </w:rPr>
        <w:t xml:space="preserve"> </w:t>
      </w:r>
      <w:r w:rsidRPr="0025229D">
        <w:rPr>
          <w:rFonts w:ascii="Arial" w:hAnsi="Arial" w:cs="Arial"/>
          <w:b/>
          <w:sz w:val="20"/>
          <w:szCs w:val="20"/>
          <w:u w:val="single"/>
        </w:rPr>
        <w:t>Annual Disclosure</w:t>
      </w:r>
      <w:r w:rsidRPr="0025229D">
        <w:rPr>
          <w:rFonts w:ascii="Arial" w:hAnsi="Arial" w:cs="Arial"/>
          <w:sz w:val="20"/>
          <w:szCs w:val="20"/>
        </w:rPr>
        <w:t xml:space="preserve"> f</w:t>
      </w:r>
      <w:r w:rsidR="004D22B8" w:rsidRPr="0025229D">
        <w:rPr>
          <w:rFonts w:ascii="Arial" w:hAnsi="Arial" w:cs="Arial"/>
          <w:sz w:val="20"/>
          <w:szCs w:val="20"/>
        </w:rPr>
        <w:t>or the</w:t>
      </w:r>
      <w:r w:rsidR="004D22B8" w:rsidRPr="0025229D">
        <w:rPr>
          <w:rFonts w:ascii="Arial" w:hAnsi="Arial" w:cs="Arial"/>
          <w:spacing w:val="-19"/>
          <w:sz w:val="20"/>
          <w:szCs w:val="20"/>
        </w:rPr>
        <w:t xml:space="preserve"> </w:t>
      </w:r>
      <w:r w:rsidR="004D22B8" w:rsidRPr="0025229D">
        <w:rPr>
          <w:rFonts w:ascii="Arial" w:hAnsi="Arial" w:cs="Arial"/>
          <w:sz w:val="20"/>
          <w:szCs w:val="20"/>
        </w:rPr>
        <w:t>year</w:t>
      </w:r>
      <w:r w:rsidR="004D22B8" w:rsidRPr="0025229D">
        <w:rPr>
          <w:rFonts w:ascii="Arial" w:hAnsi="Arial" w:cs="Arial"/>
          <w:spacing w:val="-1"/>
          <w:sz w:val="20"/>
          <w:szCs w:val="20"/>
        </w:rPr>
        <w:t xml:space="preserve"> </w:t>
      </w:r>
      <w:r w:rsidRPr="0025229D">
        <w:rPr>
          <w:rFonts w:ascii="Arial" w:hAnsi="Arial" w:cs="Arial"/>
          <w:b/>
          <w:spacing w:val="-1"/>
          <w:sz w:val="20"/>
          <w:szCs w:val="20"/>
        </w:rPr>
        <w:t>______</w:t>
      </w:r>
    </w:p>
    <w:p w14:paraId="7DE759FA" w14:textId="77777777" w:rsidR="0003577D" w:rsidRPr="0025229D" w:rsidRDefault="006E3311" w:rsidP="0025229D">
      <w:pPr>
        <w:pStyle w:val="BodyText"/>
        <w:rPr>
          <w:rFonts w:ascii="Arial" w:hAnsi="Arial" w:cs="Arial"/>
          <w:sz w:val="20"/>
          <w:szCs w:val="20"/>
        </w:rPr>
      </w:pPr>
      <w:r w:rsidRPr="0025229D">
        <w:rPr>
          <w:rFonts w:ascii="Arial" w:hAnsi="Arial" w:cs="Arial"/>
          <w:w w:val="99"/>
          <w:sz w:val="20"/>
          <w:szCs w:val="20"/>
        </w:rPr>
        <w:tab/>
      </w:r>
      <w:r w:rsidRPr="0025229D">
        <w:rPr>
          <w:rFonts w:ascii="Arial" w:hAnsi="Arial" w:cs="Arial"/>
          <w:w w:val="99"/>
          <w:sz w:val="20"/>
          <w:szCs w:val="20"/>
        </w:rPr>
        <w:tab/>
      </w:r>
      <w:r w:rsidRPr="0025229D">
        <w:rPr>
          <w:rFonts w:ascii="Arial" w:hAnsi="Arial" w:cs="Arial"/>
          <w:w w:val="99"/>
          <w:sz w:val="20"/>
          <w:szCs w:val="20"/>
        </w:rPr>
        <w:tab/>
      </w:r>
      <w:r w:rsidRPr="0025229D">
        <w:rPr>
          <w:rFonts w:ascii="Arial" w:hAnsi="Arial" w:cs="Arial"/>
          <w:w w:val="99"/>
          <w:sz w:val="20"/>
          <w:szCs w:val="20"/>
        </w:rPr>
        <w:tab/>
        <w:t xml:space="preserve">  </w:t>
      </w:r>
      <w:sdt>
        <w:sdtPr>
          <w:rPr>
            <w:rFonts w:ascii="Arial" w:hAnsi="Arial" w:cs="Arial"/>
            <w:w w:val="99"/>
            <w:sz w:val="20"/>
            <w:szCs w:val="20"/>
          </w:rPr>
          <w:id w:val="-960100666"/>
          <w14:checkbox>
            <w14:checked w14:val="0"/>
            <w14:checkedState w14:val="2612" w14:font="MS Gothic"/>
            <w14:uncheckedState w14:val="2610" w14:font="MS Gothic"/>
          </w14:checkbox>
        </w:sdtPr>
        <w:sdtEndPr/>
        <w:sdtContent>
          <w:r w:rsidRPr="0025229D">
            <w:rPr>
              <w:rFonts w:ascii="Segoe UI Symbol" w:eastAsia="MS Gothic" w:hAnsi="Segoe UI Symbol" w:cs="Segoe UI Symbol"/>
              <w:w w:val="99"/>
              <w:sz w:val="20"/>
              <w:szCs w:val="20"/>
            </w:rPr>
            <w:t>☐</w:t>
          </w:r>
        </w:sdtContent>
      </w:sdt>
      <w:r w:rsidRPr="0025229D">
        <w:rPr>
          <w:rFonts w:ascii="Arial" w:hAnsi="Arial" w:cs="Arial"/>
          <w:w w:val="99"/>
          <w:sz w:val="20"/>
          <w:szCs w:val="20"/>
        </w:rPr>
        <w:t xml:space="preserve">  </w:t>
      </w:r>
      <w:r w:rsidRPr="0025229D">
        <w:rPr>
          <w:rFonts w:ascii="Arial" w:hAnsi="Arial" w:cs="Arial"/>
          <w:b/>
          <w:sz w:val="20"/>
          <w:szCs w:val="20"/>
          <w:u w:val="single"/>
        </w:rPr>
        <w:t>Updated Disclosure</w:t>
      </w:r>
      <w:r w:rsidRPr="0025229D">
        <w:rPr>
          <w:rFonts w:ascii="Arial" w:hAnsi="Arial" w:cs="Arial"/>
          <w:w w:val="99"/>
          <w:sz w:val="20"/>
          <w:szCs w:val="20"/>
        </w:rPr>
        <w:t xml:space="preserve"> a</w:t>
      </w:r>
      <w:r w:rsidR="004D22B8" w:rsidRPr="0025229D">
        <w:rPr>
          <w:rFonts w:ascii="Arial" w:hAnsi="Arial" w:cs="Arial"/>
          <w:sz w:val="20"/>
          <w:szCs w:val="20"/>
        </w:rPr>
        <w:t xml:space="preserve">s an addendum to most recent PHS </w:t>
      </w:r>
      <w:r w:rsidR="00E5310F" w:rsidRPr="0025229D">
        <w:rPr>
          <w:rFonts w:ascii="Arial" w:hAnsi="Arial" w:cs="Arial"/>
          <w:sz w:val="20"/>
          <w:szCs w:val="20"/>
        </w:rPr>
        <w:t>FCOI Disclosure Form</w:t>
      </w:r>
    </w:p>
    <w:p w14:paraId="2F73C2BC" w14:textId="593737EE" w:rsidR="0003577D" w:rsidRPr="0025229D" w:rsidRDefault="001D7249" w:rsidP="00D93071">
      <w:pPr>
        <w:pStyle w:val="BodyText"/>
        <w:spacing w:before="120" w:after="120"/>
        <w:rPr>
          <w:rFonts w:ascii="Arial" w:hAnsi="Arial" w:cs="Arial"/>
          <w:sz w:val="20"/>
          <w:szCs w:val="20"/>
        </w:rPr>
      </w:pPr>
      <w:r w:rsidRPr="0025229D">
        <w:rPr>
          <w:rFonts w:ascii="Arial" w:hAnsi="Arial" w:cs="Arial"/>
          <w:sz w:val="20"/>
          <w:szCs w:val="20"/>
        </w:rPr>
        <w:t xml:space="preserve">Refer to Marymount University’s PHS FCOI </w:t>
      </w:r>
      <w:r w:rsidR="00C06BBD">
        <w:rPr>
          <w:rFonts w:ascii="Arial" w:hAnsi="Arial" w:cs="Arial"/>
          <w:sz w:val="20"/>
          <w:szCs w:val="20"/>
        </w:rPr>
        <w:t xml:space="preserve">Policy and </w:t>
      </w:r>
      <w:r w:rsidRPr="0025229D">
        <w:rPr>
          <w:rFonts w:ascii="Arial" w:hAnsi="Arial" w:cs="Arial"/>
          <w:sz w:val="20"/>
          <w:szCs w:val="20"/>
        </w:rPr>
        <w:t xml:space="preserve">Procedures for guidance in filling out this Disclosure Form. </w:t>
      </w:r>
    </w:p>
    <w:tbl>
      <w:tblPr>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0"/>
      </w:tblGrid>
      <w:tr w:rsidR="00D93071" w14:paraId="21E1294F" w14:textId="77777777" w:rsidTr="00D93071">
        <w:trPr>
          <w:trHeight w:val="270"/>
        </w:trPr>
        <w:tc>
          <w:tcPr>
            <w:tcW w:w="10780" w:type="dxa"/>
            <w:tcBorders>
              <w:top w:val="nil"/>
              <w:left w:val="nil"/>
              <w:right w:val="nil"/>
            </w:tcBorders>
            <w:shd w:val="clear" w:color="auto" w:fill="C7C8CA"/>
          </w:tcPr>
          <w:p w14:paraId="27812E7D" w14:textId="678838CE" w:rsidR="00D93071" w:rsidRDefault="00D93071" w:rsidP="00AD5862">
            <w:pPr>
              <w:pStyle w:val="TableParagraph"/>
              <w:spacing w:line="249" w:lineRule="exact"/>
              <w:ind w:left="70"/>
              <w:rPr>
                <w:b/>
              </w:rPr>
            </w:pPr>
            <w:r>
              <w:rPr>
                <w:b/>
                <w:color w:val="231F20"/>
              </w:rPr>
              <w:t>A. Disclosure of Significant Financial Interests</w:t>
            </w:r>
            <w:r w:rsidR="0047730C">
              <w:rPr>
                <w:b/>
                <w:color w:val="231F20"/>
              </w:rPr>
              <w:t xml:space="preserve"> (</w:t>
            </w:r>
            <w:r w:rsidR="0047730C">
              <w:rPr>
                <w:b/>
                <w:sz w:val="21"/>
              </w:rPr>
              <w:t>** See Definitions and exclusions on the last page)</w:t>
            </w:r>
            <w:r w:rsidR="0047730C">
              <w:rPr>
                <w:b/>
                <w:color w:val="231F20"/>
              </w:rPr>
              <w:t xml:space="preserve"> </w:t>
            </w:r>
          </w:p>
        </w:tc>
      </w:tr>
    </w:tbl>
    <w:p w14:paraId="37E4346C" w14:textId="3D5718CB" w:rsidR="002D708F" w:rsidRDefault="002D708F" w:rsidP="00D93071">
      <w:pPr>
        <w:spacing w:before="60" w:after="120" w:line="244" w:lineRule="exact"/>
        <w:rPr>
          <w:rFonts w:ascii="Arial" w:hAnsi="Arial" w:cs="Arial"/>
          <w:sz w:val="19"/>
          <w:szCs w:val="19"/>
        </w:rPr>
      </w:pPr>
      <w:r>
        <w:rPr>
          <w:rFonts w:ascii="Arial" w:hAnsi="Arial" w:cs="Arial"/>
          <w:sz w:val="19"/>
          <w:szCs w:val="19"/>
        </w:rPr>
        <w:t xml:space="preserve">Please indicate whether </w:t>
      </w:r>
      <w:r w:rsidR="00256F62">
        <w:rPr>
          <w:rFonts w:ascii="Arial" w:hAnsi="Arial" w:cs="Arial"/>
          <w:b/>
          <w:sz w:val="19"/>
          <w:szCs w:val="19"/>
          <w:u w:val="single"/>
        </w:rPr>
        <w:t>you and/or your Family (yo</w:t>
      </w:r>
      <w:r w:rsidRPr="002D708F">
        <w:rPr>
          <w:rFonts w:ascii="Arial" w:hAnsi="Arial" w:cs="Arial"/>
          <w:b/>
          <w:sz w:val="19"/>
          <w:szCs w:val="19"/>
          <w:u w:val="single"/>
        </w:rPr>
        <w:t xml:space="preserve">ur spouse or domestic partner, </w:t>
      </w:r>
      <w:r>
        <w:rPr>
          <w:rFonts w:ascii="Arial" w:hAnsi="Arial" w:cs="Arial"/>
          <w:b/>
          <w:sz w:val="19"/>
          <w:szCs w:val="19"/>
          <w:u w:val="single"/>
        </w:rPr>
        <w:t>and/</w:t>
      </w:r>
      <w:r w:rsidRPr="002D708F">
        <w:rPr>
          <w:rFonts w:ascii="Arial" w:hAnsi="Arial" w:cs="Arial"/>
          <w:b/>
          <w:sz w:val="19"/>
          <w:szCs w:val="19"/>
          <w:u w:val="single"/>
        </w:rPr>
        <w:t>or your dependent children</w:t>
      </w:r>
      <w:r w:rsidR="00256F62">
        <w:rPr>
          <w:rFonts w:ascii="Arial" w:hAnsi="Arial" w:cs="Arial"/>
          <w:b/>
          <w:sz w:val="19"/>
          <w:szCs w:val="19"/>
          <w:u w:val="single"/>
        </w:rPr>
        <w:t>)</w:t>
      </w:r>
      <w:r>
        <w:rPr>
          <w:rFonts w:ascii="Arial" w:hAnsi="Arial" w:cs="Arial"/>
          <w:sz w:val="19"/>
          <w:szCs w:val="19"/>
        </w:rPr>
        <w:t xml:space="preserve"> have any of the following financial interests that may be reasonably related to your </w:t>
      </w:r>
      <w:r w:rsidRPr="00256F62">
        <w:rPr>
          <w:rFonts w:ascii="Arial" w:hAnsi="Arial" w:cs="Arial"/>
          <w:i/>
          <w:sz w:val="19"/>
          <w:szCs w:val="19"/>
          <w:u w:val="single"/>
        </w:rPr>
        <w:t>Institutional Responsibilities</w:t>
      </w:r>
      <w:r w:rsidR="00381BEE">
        <w:rPr>
          <w:rStyle w:val="FootnoteReference"/>
          <w:rFonts w:ascii="Arial" w:hAnsi="Arial" w:cs="Arial"/>
          <w:i/>
          <w:sz w:val="19"/>
          <w:szCs w:val="19"/>
          <w:u w:val="single"/>
        </w:rPr>
        <w:footnoteReference w:id="1"/>
      </w:r>
      <w:r>
        <w:rPr>
          <w:rFonts w:ascii="Arial" w:hAnsi="Arial" w:cs="Arial"/>
          <w:sz w:val="19"/>
          <w:szCs w:val="19"/>
        </w:rPr>
        <w:t>:</w:t>
      </w: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20"/>
        <w:gridCol w:w="9360"/>
      </w:tblGrid>
      <w:tr w:rsidR="0008706B" w14:paraId="00AD80DC" w14:textId="77777777" w:rsidTr="00256F62">
        <w:trPr>
          <w:trHeight w:val="908"/>
        </w:trPr>
        <w:tc>
          <w:tcPr>
            <w:tcW w:w="810" w:type="dxa"/>
          </w:tcPr>
          <w:p w14:paraId="226380EE" w14:textId="77777777" w:rsidR="0008706B" w:rsidRPr="00CB1B85" w:rsidRDefault="0008706B" w:rsidP="0008706B">
            <w:pPr>
              <w:pStyle w:val="TableParagraph"/>
              <w:rPr>
                <w:rFonts w:ascii="Arial" w:hAnsi="Arial" w:cs="Arial"/>
                <w:sz w:val="19"/>
                <w:szCs w:val="19"/>
              </w:rPr>
            </w:pPr>
            <w:bookmarkStart w:id="0" w:name="_Hlk509405149"/>
            <w:r w:rsidRPr="00CB1B85">
              <w:rPr>
                <w:rFonts w:ascii="Arial" w:hAnsi="Arial" w:cs="Arial"/>
                <w:sz w:val="19"/>
                <w:szCs w:val="19"/>
              </w:rPr>
              <w:t xml:space="preserve">  </w:t>
            </w:r>
            <w:sdt>
              <w:sdtPr>
                <w:rPr>
                  <w:rFonts w:ascii="Arial" w:hAnsi="Arial" w:cs="Arial"/>
                  <w:sz w:val="19"/>
                  <w:szCs w:val="19"/>
                </w:rPr>
                <w:id w:val="-817951019"/>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Yes</w:t>
            </w:r>
          </w:p>
          <w:p w14:paraId="4AFF8B08" w14:textId="77777777" w:rsidR="0008706B" w:rsidRPr="00CB1B85" w:rsidRDefault="0008706B" w:rsidP="0008706B">
            <w:pPr>
              <w:pStyle w:val="TableParagraph"/>
              <w:rPr>
                <w:rFonts w:ascii="Arial" w:hAnsi="Arial" w:cs="Arial"/>
                <w:sz w:val="19"/>
                <w:szCs w:val="19"/>
              </w:rPr>
            </w:pPr>
          </w:p>
          <w:p w14:paraId="2608F5AF" w14:textId="7620E9F8" w:rsidR="0008706B" w:rsidRPr="00CB1B85" w:rsidRDefault="0008706B" w:rsidP="0008706B">
            <w:pPr>
              <w:pStyle w:val="TableParagraph"/>
              <w:rPr>
                <w:rFonts w:ascii="Arial" w:hAnsi="Arial" w:cs="Arial"/>
                <w:sz w:val="19"/>
                <w:szCs w:val="19"/>
              </w:rPr>
            </w:pPr>
          </w:p>
          <w:p w14:paraId="48B7015D" w14:textId="5C927B70" w:rsidR="0008706B" w:rsidRPr="00CB1B85" w:rsidRDefault="0008706B" w:rsidP="0008706B">
            <w:pPr>
              <w:pStyle w:val="TableParagraph"/>
              <w:rPr>
                <w:rFonts w:ascii="Arial" w:hAnsi="Arial" w:cs="Arial"/>
                <w:sz w:val="19"/>
                <w:szCs w:val="19"/>
              </w:rPr>
            </w:pPr>
          </w:p>
        </w:tc>
        <w:tc>
          <w:tcPr>
            <w:tcW w:w="720" w:type="dxa"/>
          </w:tcPr>
          <w:p w14:paraId="4FB8ADF5" w14:textId="77777777" w:rsidR="0008706B" w:rsidRPr="00CB1B85" w:rsidRDefault="0008706B" w:rsidP="0008706B">
            <w:pPr>
              <w:pStyle w:val="TableParagraph"/>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1107466525"/>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No</w:t>
            </w:r>
          </w:p>
          <w:p w14:paraId="7AF68198" w14:textId="77777777" w:rsidR="0008706B" w:rsidRPr="00CB1B85" w:rsidRDefault="0008706B" w:rsidP="0008706B">
            <w:pPr>
              <w:pStyle w:val="TableParagraph"/>
              <w:rPr>
                <w:rFonts w:ascii="Arial" w:hAnsi="Arial" w:cs="Arial"/>
                <w:sz w:val="19"/>
                <w:szCs w:val="19"/>
              </w:rPr>
            </w:pPr>
          </w:p>
          <w:p w14:paraId="5DD68C25" w14:textId="6737BE6B" w:rsidR="0008706B" w:rsidRPr="00CB1B85" w:rsidRDefault="0008706B" w:rsidP="0008706B">
            <w:pPr>
              <w:pStyle w:val="TableParagraph"/>
              <w:rPr>
                <w:rFonts w:ascii="Arial" w:hAnsi="Arial" w:cs="Arial"/>
                <w:sz w:val="19"/>
                <w:szCs w:val="19"/>
              </w:rPr>
            </w:pPr>
          </w:p>
          <w:p w14:paraId="613F2CFE" w14:textId="69DFE509" w:rsidR="0008706B" w:rsidRPr="00CB1B85" w:rsidRDefault="0008706B" w:rsidP="0008706B">
            <w:pPr>
              <w:pStyle w:val="TableParagraph"/>
              <w:rPr>
                <w:rFonts w:ascii="Arial" w:hAnsi="Arial" w:cs="Arial"/>
                <w:sz w:val="19"/>
                <w:szCs w:val="19"/>
              </w:rPr>
            </w:pPr>
          </w:p>
        </w:tc>
        <w:tc>
          <w:tcPr>
            <w:tcW w:w="9360" w:type="dxa"/>
            <w:tcBorders>
              <w:bottom w:val="single" w:sz="4" w:space="0" w:color="000000"/>
            </w:tcBorders>
          </w:tcPr>
          <w:p w14:paraId="5F6A00CC" w14:textId="5700C401" w:rsidR="0008706B" w:rsidRPr="00CB1B85" w:rsidRDefault="00FA2C47" w:rsidP="00F109FD">
            <w:pPr>
              <w:pStyle w:val="TableParagraph"/>
              <w:tabs>
                <w:tab w:val="left" w:pos="515"/>
              </w:tabs>
              <w:ind w:left="467" w:right="90" w:hanging="360"/>
              <w:rPr>
                <w:rFonts w:ascii="Arial" w:hAnsi="Arial" w:cs="Arial"/>
                <w:sz w:val="19"/>
                <w:szCs w:val="19"/>
              </w:rPr>
            </w:pPr>
            <w:r w:rsidRPr="00CB1B85">
              <w:rPr>
                <w:rFonts w:ascii="Arial" w:hAnsi="Arial" w:cs="Arial"/>
                <w:sz w:val="19"/>
                <w:szCs w:val="19"/>
              </w:rPr>
              <w:t>1.</w:t>
            </w:r>
            <w:r w:rsidRPr="00CB1B85">
              <w:rPr>
                <w:rFonts w:ascii="Arial" w:hAnsi="Arial" w:cs="Arial"/>
                <w:sz w:val="19"/>
                <w:szCs w:val="19"/>
              </w:rPr>
              <w:tab/>
            </w:r>
            <w:r w:rsidR="0008706B" w:rsidRPr="00CB1B85">
              <w:rPr>
                <w:rFonts w:ascii="Arial" w:hAnsi="Arial" w:cs="Arial"/>
                <w:b/>
                <w:i/>
                <w:sz w:val="19"/>
                <w:szCs w:val="19"/>
                <w:u w:val="single"/>
              </w:rPr>
              <w:t>Remuneration</w:t>
            </w:r>
            <w:r w:rsidR="00790D56">
              <w:rPr>
                <w:rFonts w:ascii="Arial" w:hAnsi="Arial" w:cs="Arial"/>
                <w:b/>
                <w:i/>
                <w:sz w:val="19"/>
                <w:szCs w:val="19"/>
                <w:u w:val="single"/>
              </w:rPr>
              <w:t xml:space="preserve"> and Equity Interest:</w:t>
            </w:r>
            <w:r w:rsidR="0008706B" w:rsidRPr="00CB1B85">
              <w:rPr>
                <w:rFonts w:ascii="Arial" w:hAnsi="Arial" w:cs="Arial"/>
                <w:sz w:val="19"/>
                <w:szCs w:val="19"/>
              </w:rPr>
              <w:t xml:space="preserve"> </w:t>
            </w:r>
            <w:r w:rsidR="003A63AE">
              <w:rPr>
                <w:rFonts w:ascii="Arial" w:hAnsi="Arial" w:cs="Arial"/>
                <w:sz w:val="19"/>
                <w:szCs w:val="19"/>
              </w:rPr>
              <w:t xml:space="preserve"> H</w:t>
            </w:r>
            <w:r w:rsidR="0008706B" w:rsidRPr="00CB1B85">
              <w:rPr>
                <w:rFonts w:ascii="Arial" w:hAnsi="Arial" w:cs="Arial"/>
                <w:sz w:val="19"/>
                <w:szCs w:val="19"/>
              </w:rPr>
              <w:t xml:space="preserve">ave you </w:t>
            </w:r>
            <w:r w:rsidR="003A63AE">
              <w:rPr>
                <w:rFonts w:ascii="Arial" w:hAnsi="Arial" w:cs="Arial"/>
                <w:sz w:val="19"/>
                <w:szCs w:val="19"/>
              </w:rPr>
              <w:t>and/</w:t>
            </w:r>
            <w:r w:rsidR="0008706B" w:rsidRPr="00CB1B85">
              <w:rPr>
                <w:rFonts w:ascii="Arial" w:hAnsi="Arial" w:cs="Arial"/>
                <w:sz w:val="19"/>
                <w:szCs w:val="19"/>
              </w:rPr>
              <w:t xml:space="preserve">or a member of your Family </w:t>
            </w:r>
            <w:r w:rsidR="00790D56">
              <w:rPr>
                <w:rFonts w:ascii="Arial" w:hAnsi="Arial" w:cs="Arial"/>
                <w:sz w:val="19"/>
                <w:szCs w:val="19"/>
              </w:rPr>
              <w:t>received</w:t>
            </w:r>
            <w:r w:rsidR="003A63AE">
              <w:rPr>
                <w:rFonts w:ascii="Arial" w:hAnsi="Arial" w:cs="Arial"/>
                <w:sz w:val="19"/>
                <w:szCs w:val="19"/>
              </w:rPr>
              <w:t xml:space="preserve">: (a) </w:t>
            </w:r>
            <w:r w:rsidR="00790D56">
              <w:rPr>
                <w:rFonts w:ascii="Arial" w:hAnsi="Arial" w:cs="Arial"/>
                <w:sz w:val="19"/>
                <w:szCs w:val="19"/>
              </w:rPr>
              <w:t>salary/compensation or any payment for other services (</w:t>
            </w:r>
            <w:r w:rsidR="00790D56" w:rsidRPr="00CB1B85">
              <w:rPr>
                <w:rFonts w:ascii="Arial" w:hAnsi="Arial" w:cs="Arial"/>
                <w:sz w:val="19"/>
                <w:szCs w:val="19"/>
              </w:rPr>
              <w:t>such as consulting</w:t>
            </w:r>
            <w:r w:rsidR="00790D56">
              <w:rPr>
                <w:rFonts w:ascii="Arial" w:hAnsi="Arial" w:cs="Arial"/>
                <w:sz w:val="19"/>
                <w:szCs w:val="19"/>
              </w:rPr>
              <w:t xml:space="preserve"> fees</w:t>
            </w:r>
            <w:r w:rsidR="00790D56" w:rsidRPr="00CB1B85">
              <w:rPr>
                <w:rFonts w:ascii="Arial" w:hAnsi="Arial" w:cs="Arial"/>
                <w:sz w:val="19"/>
                <w:szCs w:val="19"/>
              </w:rPr>
              <w:t xml:space="preserve">, </w:t>
            </w:r>
            <w:r w:rsidR="00790D56">
              <w:rPr>
                <w:rFonts w:ascii="Arial" w:hAnsi="Arial" w:cs="Arial"/>
                <w:sz w:val="19"/>
                <w:szCs w:val="19"/>
              </w:rPr>
              <w:t xml:space="preserve">honoraria, paid authorship, </w:t>
            </w:r>
            <w:r w:rsidR="00790D56" w:rsidRPr="00CB1B85">
              <w:rPr>
                <w:rFonts w:ascii="Arial" w:hAnsi="Arial" w:cs="Arial"/>
                <w:sz w:val="19"/>
                <w:szCs w:val="19"/>
              </w:rPr>
              <w:t>expert witness</w:t>
            </w:r>
            <w:r w:rsidR="00790D56">
              <w:rPr>
                <w:rFonts w:ascii="Arial" w:hAnsi="Arial" w:cs="Arial"/>
                <w:sz w:val="19"/>
                <w:szCs w:val="19"/>
              </w:rPr>
              <w:t xml:space="preserve"> fees</w:t>
            </w:r>
            <w:r w:rsidR="00790D56" w:rsidRPr="00CB1B85">
              <w:rPr>
                <w:rFonts w:ascii="Arial" w:hAnsi="Arial" w:cs="Arial"/>
                <w:sz w:val="19"/>
                <w:szCs w:val="19"/>
              </w:rPr>
              <w:t>, advisory board membership</w:t>
            </w:r>
            <w:r w:rsidR="00790D56">
              <w:rPr>
                <w:rFonts w:ascii="Arial" w:hAnsi="Arial" w:cs="Arial"/>
                <w:sz w:val="19"/>
                <w:szCs w:val="19"/>
              </w:rPr>
              <w:t xml:space="preserve"> fees)</w:t>
            </w:r>
            <w:r w:rsidR="00790D56" w:rsidRPr="00CB1B85">
              <w:rPr>
                <w:rFonts w:ascii="Arial" w:hAnsi="Arial" w:cs="Arial"/>
                <w:sz w:val="19"/>
                <w:szCs w:val="19"/>
              </w:rPr>
              <w:t xml:space="preserve"> </w:t>
            </w:r>
            <w:r w:rsidR="00790D56">
              <w:rPr>
                <w:rFonts w:ascii="Arial" w:hAnsi="Arial" w:cs="Arial"/>
                <w:sz w:val="19"/>
                <w:szCs w:val="19"/>
              </w:rPr>
              <w:t>from</w:t>
            </w:r>
            <w:r w:rsidR="003A63AE">
              <w:rPr>
                <w:rFonts w:ascii="Arial" w:hAnsi="Arial" w:cs="Arial"/>
                <w:sz w:val="19"/>
                <w:szCs w:val="19"/>
              </w:rPr>
              <w:t xml:space="preserve"> a </w:t>
            </w:r>
            <w:r w:rsidR="003A63AE">
              <w:rPr>
                <w:rFonts w:ascii="Arial" w:hAnsi="Arial" w:cs="Arial"/>
                <w:i/>
                <w:sz w:val="19"/>
                <w:szCs w:val="19"/>
                <w:u w:val="single"/>
              </w:rPr>
              <w:t>Publicly Traded Entity</w:t>
            </w:r>
            <w:r w:rsidR="00790D56">
              <w:rPr>
                <w:rFonts w:ascii="Arial" w:hAnsi="Arial" w:cs="Arial"/>
                <w:sz w:val="19"/>
                <w:szCs w:val="19"/>
              </w:rPr>
              <w:t xml:space="preserve"> in the past 12 months</w:t>
            </w:r>
            <w:r w:rsidR="003A63AE">
              <w:rPr>
                <w:rFonts w:ascii="Arial" w:hAnsi="Arial" w:cs="Arial"/>
                <w:sz w:val="19"/>
                <w:szCs w:val="19"/>
              </w:rPr>
              <w:t xml:space="preserve"> that when combined with (</w:t>
            </w:r>
            <w:r w:rsidR="00790D56">
              <w:rPr>
                <w:rFonts w:ascii="Arial" w:hAnsi="Arial" w:cs="Arial"/>
                <w:sz w:val="19"/>
                <w:szCs w:val="19"/>
              </w:rPr>
              <w:t>b) the value of any equity interest in such an entity (including any stock, stock option, or other ownership interest)</w:t>
            </w:r>
            <w:r w:rsidR="003A63AE">
              <w:rPr>
                <w:rFonts w:ascii="Arial" w:hAnsi="Arial" w:cs="Arial"/>
                <w:sz w:val="19"/>
                <w:szCs w:val="19"/>
              </w:rPr>
              <w:t xml:space="preserve"> has </w:t>
            </w:r>
            <w:r w:rsidR="004707BE" w:rsidRPr="00CB1B85">
              <w:rPr>
                <w:rFonts w:ascii="Arial" w:hAnsi="Arial" w:cs="Arial"/>
                <w:sz w:val="19"/>
                <w:szCs w:val="19"/>
              </w:rPr>
              <w:t xml:space="preserve">a value </w:t>
            </w:r>
            <w:r w:rsidR="003A63AE">
              <w:rPr>
                <w:rFonts w:ascii="Arial" w:hAnsi="Arial" w:cs="Arial"/>
                <w:sz w:val="19"/>
                <w:szCs w:val="19"/>
              </w:rPr>
              <w:t>greater than $5,000?</w:t>
            </w:r>
            <w:r w:rsidR="00810AB7">
              <w:rPr>
                <w:rFonts w:ascii="Arial" w:hAnsi="Arial" w:cs="Arial"/>
                <w:sz w:val="19"/>
                <w:szCs w:val="19"/>
              </w:rPr>
              <w:t xml:space="preserve">  (Do</w:t>
            </w:r>
            <w:r w:rsidR="00810AB7" w:rsidRPr="00F774B6">
              <w:rPr>
                <w:rFonts w:ascii="Arial" w:hAnsi="Arial" w:cs="Arial"/>
                <w:sz w:val="19"/>
                <w:szCs w:val="19"/>
              </w:rPr>
              <w:t xml:space="preserve"> not include ‘indirect’ equity interest or ownership</w:t>
            </w:r>
            <w:r w:rsidR="00810AB7">
              <w:rPr>
                <w:rFonts w:ascii="Arial" w:hAnsi="Arial" w:cs="Arial"/>
                <w:sz w:val="19"/>
                <w:szCs w:val="19"/>
              </w:rPr>
              <w:t xml:space="preserve">, such as </w:t>
            </w:r>
            <w:r w:rsidR="00810AB7" w:rsidRPr="00F774B6">
              <w:rPr>
                <w:rFonts w:ascii="Arial" w:hAnsi="Arial" w:cs="Arial"/>
                <w:sz w:val="19"/>
                <w:szCs w:val="19"/>
              </w:rPr>
              <w:t>mutual funds.)</w:t>
            </w:r>
          </w:p>
        </w:tc>
      </w:tr>
      <w:tr w:rsidR="00790D56" w14:paraId="073D4601" w14:textId="3D9DF8AD" w:rsidTr="00AD5862">
        <w:trPr>
          <w:trHeight w:val="908"/>
        </w:trPr>
        <w:tc>
          <w:tcPr>
            <w:tcW w:w="810" w:type="dxa"/>
          </w:tcPr>
          <w:p w14:paraId="21AD92BE" w14:textId="77777777" w:rsidR="00790D56" w:rsidRPr="00CB1B85" w:rsidRDefault="00790D56" w:rsidP="00AD5862">
            <w:pPr>
              <w:pStyle w:val="TableParagraph"/>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1574509388"/>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Yes</w:t>
            </w:r>
          </w:p>
          <w:p w14:paraId="1AE348A2" w14:textId="77777777" w:rsidR="00790D56" w:rsidRPr="00CB1B85" w:rsidRDefault="00790D56" w:rsidP="00AD5862">
            <w:pPr>
              <w:pStyle w:val="TableParagraph"/>
              <w:rPr>
                <w:rFonts w:ascii="Arial" w:hAnsi="Arial" w:cs="Arial"/>
                <w:sz w:val="19"/>
                <w:szCs w:val="19"/>
              </w:rPr>
            </w:pPr>
          </w:p>
          <w:p w14:paraId="1C663EE1" w14:textId="77777777" w:rsidR="00790D56" w:rsidRPr="00CB1B85" w:rsidRDefault="00790D56" w:rsidP="00AD5862">
            <w:pPr>
              <w:pStyle w:val="TableParagraph"/>
              <w:rPr>
                <w:rFonts w:ascii="Arial" w:hAnsi="Arial" w:cs="Arial"/>
                <w:sz w:val="19"/>
                <w:szCs w:val="19"/>
              </w:rPr>
            </w:pPr>
          </w:p>
          <w:p w14:paraId="1986F0EB" w14:textId="77777777" w:rsidR="00790D56" w:rsidRPr="00CB1B85" w:rsidRDefault="00790D56" w:rsidP="00AD5862">
            <w:pPr>
              <w:pStyle w:val="TableParagraph"/>
              <w:rPr>
                <w:rFonts w:ascii="Arial" w:hAnsi="Arial" w:cs="Arial"/>
                <w:sz w:val="19"/>
                <w:szCs w:val="19"/>
              </w:rPr>
            </w:pPr>
          </w:p>
        </w:tc>
        <w:tc>
          <w:tcPr>
            <w:tcW w:w="720" w:type="dxa"/>
          </w:tcPr>
          <w:p w14:paraId="68D51D2B" w14:textId="77777777" w:rsidR="00790D56" w:rsidRPr="00CB1B85" w:rsidRDefault="00790D56" w:rsidP="00AD5862">
            <w:pPr>
              <w:pStyle w:val="TableParagraph"/>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1100989484"/>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No</w:t>
            </w:r>
          </w:p>
          <w:p w14:paraId="52CCE47E" w14:textId="77777777" w:rsidR="00790D56" w:rsidRPr="00CB1B85" w:rsidRDefault="00790D56" w:rsidP="00AD5862">
            <w:pPr>
              <w:pStyle w:val="TableParagraph"/>
              <w:rPr>
                <w:rFonts w:ascii="Arial" w:hAnsi="Arial" w:cs="Arial"/>
                <w:sz w:val="19"/>
                <w:szCs w:val="19"/>
              </w:rPr>
            </w:pPr>
          </w:p>
          <w:p w14:paraId="1966A8DE" w14:textId="77777777" w:rsidR="00790D56" w:rsidRPr="00CB1B85" w:rsidRDefault="00790D56" w:rsidP="00AD5862">
            <w:pPr>
              <w:pStyle w:val="TableParagraph"/>
              <w:rPr>
                <w:rFonts w:ascii="Arial" w:hAnsi="Arial" w:cs="Arial"/>
                <w:sz w:val="19"/>
                <w:szCs w:val="19"/>
              </w:rPr>
            </w:pPr>
          </w:p>
          <w:p w14:paraId="12690021" w14:textId="77777777" w:rsidR="00790D56" w:rsidRPr="00CB1B85" w:rsidRDefault="00790D56" w:rsidP="00AD5862">
            <w:pPr>
              <w:pStyle w:val="TableParagraph"/>
              <w:rPr>
                <w:rFonts w:ascii="Arial" w:hAnsi="Arial" w:cs="Arial"/>
                <w:sz w:val="19"/>
                <w:szCs w:val="19"/>
              </w:rPr>
            </w:pPr>
          </w:p>
        </w:tc>
        <w:tc>
          <w:tcPr>
            <w:tcW w:w="9360" w:type="dxa"/>
            <w:tcBorders>
              <w:bottom w:val="single" w:sz="4" w:space="0" w:color="000000"/>
            </w:tcBorders>
          </w:tcPr>
          <w:p w14:paraId="61369D4C" w14:textId="4047A8E9" w:rsidR="00790D56" w:rsidRPr="00CB1B85" w:rsidRDefault="003A63AE" w:rsidP="00F109FD">
            <w:pPr>
              <w:pStyle w:val="TableParagraph"/>
              <w:tabs>
                <w:tab w:val="left" w:pos="515"/>
              </w:tabs>
              <w:ind w:left="467" w:right="90" w:hanging="360"/>
              <w:rPr>
                <w:rFonts w:ascii="Arial" w:hAnsi="Arial" w:cs="Arial"/>
                <w:sz w:val="19"/>
                <w:szCs w:val="19"/>
              </w:rPr>
            </w:pPr>
            <w:r>
              <w:rPr>
                <w:rFonts w:ascii="Arial" w:hAnsi="Arial" w:cs="Arial"/>
                <w:sz w:val="19"/>
                <w:szCs w:val="19"/>
              </w:rPr>
              <w:t>2</w:t>
            </w:r>
            <w:r w:rsidR="00790D56" w:rsidRPr="00CB1B85">
              <w:rPr>
                <w:rFonts w:ascii="Arial" w:hAnsi="Arial" w:cs="Arial"/>
                <w:sz w:val="19"/>
                <w:szCs w:val="19"/>
              </w:rPr>
              <w:t>.</w:t>
            </w:r>
            <w:r w:rsidR="00790D56" w:rsidRPr="00CB1B85">
              <w:rPr>
                <w:rFonts w:ascii="Arial" w:hAnsi="Arial" w:cs="Arial"/>
                <w:sz w:val="19"/>
                <w:szCs w:val="19"/>
              </w:rPr>
              <w:tab/>
            </w:r>
            <w:r w:rsidR="00790D56" w:rsidRPr="00CB1B85">
              <w:rPr>
                <w:rFonts w:ascii="Arial" w:hAnsi="Arial" w:cs="Arial"/>
                <w:b/>
                <w:i/>
                <w:sz w:val="19"/>
                <w:szCs w:val="19"/>
                <w:u w:val="single"/>
              </w:rPr>
              <w:t>Remuneration</w:t>
            </w:r>
            <w:r w:rsidR="00790D56" w:rsidRPr="00CB1B85">
              <w:rPr>
                <w:rFonts w:ascii="Arial" w:hAnsi="Arial" w:cs="Arial"/>
                <w:sz w:val="19"/>
                <w:szCs w:val="19"/>
              </w:rPr>
              <w:t xml:space="preserve">. Have you </w:t>
            </w:r>
            <w:r>
              <w:rPr>
                <w:rFonts w:ascii="Arial" w:hAnsi="Arial" w:cs="Arial"/>
                <w:sz w:val="19"/>
                <w:szCs w:val="19"/>
              </w:rPr>
              <w:t>and/</w:t>
            </w:r>
            <w:r w:rsidR="00790D56" w:rsidRPr="00CB1B85">
              <w:rPr>
                <w:rFonts w:ascii="Arial" w:hAnsi="Arial" w:cs="Arial"/>
                <w:sz w:val="19"/>
                <w:szCs w:val="19"/>
              </w:rPr>
              <w:t xml:space="preserve">or a member of your Family received </w:t>
            </w:r>
            <w:r>
              <w:rPr>
                <w:rFonts w:ascii="Arial" w:hAnsi="Arial" w:cs="Arial"/>
                <w:sz w:val="19"/>
                <w:szCs w:val="19"/>
              </w:rPr>
              <w:t>salary/</w:t>
            </w:r>
            <w:r w:rsidR="00790D56" w:rsidRPr="00CB1B85">
              <w:rPr>
                <w:rFonts w:ascii="Arial" w:hAnsi="Arial" w:cs="Arial"/>
                <w:sz w:val="19"/>
                <w:szCs w:val="19"/>
              </w:rPr>
              <w:t xml:space="preserve">compensation </w:t>
            </w:r>
            <w:r>
              <w:rPr>
                <w:rFonts w:ascii="Arial" w:hAnsi="Arial" w:cs="Arial"/>
                <w:sz w:val="19"/>
                <w:szCs w:val="19"/>
              </w:rPr>
              <w:t>or any payment for other services (</w:t>
            </w:r>
            <w:r w:rsidRPr="00CB1B85">
              <w:rPr>
                <w:rFonts w:ascii="Arial" w:hAnsi="Arial" w:cs="Arial"/>
                <w:sz w:val="19"/>
                <w:szCs w:val="19"/>
              </w:rPr>
              <w:t>such as consulting</w:t>
            </w:r>
            <w:r>
              <w:rPr>
                <w:rFonts w:ascii="Arial" w:hAnsi="Arial" w:cs="Arial"/>
                <w:sz w:val="19"/>
                <w:szCs w:val="19"/>
              </w:rPr>
              <w:t xml:space="preserve"> fees</w:t>
            </w:r>
            <w:r w:rsidRPr="00CB1B85">
              <w:rPr>
                <w:rFonts w:ascii="Arial" w:hAnsi="Arial" w:cs="Arial"/>
                <w:sz w:val="19"/>
                <w:szCs w:val="19"/>
              </w:rPr>
              <w:t xml:space="preserve">, </w:t>
            </w:r>
            <w:r>
              <w:rPr>
                <w:rFonts w:ascii="Arial" w:hAnsi="Arial" w:cs="Arial"/>
                <w:sz w:val="19"/>
                <w:szCs w:val="19"/>
              </w:rPr>
              <w:t xml:space="preserve">honoraria, paid authorship, </w:t>
            </w:r>
            <w:r w:rsidRPr="00CB1B85">
              <w:rPr>
                <w:rFonts w:ascii="Arial" w:hAnsi="Arial" w:cs="Arial"/>
                <w:sz w:val="19"/>
                <w:szCs w:val="19"/>
              </w:rPr>
              <w:t>expert witness</w:t>
            </w:r>
            <w:r>
              <w:rPr>
                <w:rFonts w:ascii="Arial" w:hAnsi="Arial" w:cs="Arial"/>
                <w:sz w:val="19"/>
                <w:szCs w:val="19"/>
              </w:rPr>
              <w:t xml:space="preserve"> fees</w:t>
            </w:r>
            <w:r w:rsidRPr="00CB1B85">
              <w:rPr>
                <w:rFonts w:ascii="Arial" w:hAnsi="Arial" w:cs="Arial"/>
                <w:sz w:val="19"/>
                <w:szCs w:val="19"/>
              </w:rPr>
              <w:t>, advisory board membership</w:t>
            </w:r>
            <w:r>
              <w:rPr>
                <w:rFonts w:ascii="Arial" w:hAnsi="Arial" w:cs="Arial"/>
                <w:sz w:val="19"/>
                <w:szCs w:val="19"/>
              </w:rPr>
              <w:t xml:space="preserve"> fees)</w:t>
            </w:r>
            <w:r w:rsidRPr="00CB1B85">
              <w:rPr>
                <w:rFonts w:ascii="Arial" w:hAnsi="Arial" w:cs="Arial"/>
                <w:sz w:val="19"/>
                <w:szCs w:val="19"/>
              </w:rPr>
              <w:t xml:space="preserve"> </w:t>
            </w:r>
            <w:r>
              <w:rPr>
                <w:rFonts w:ascii="Arial" w:hAnsi="Arial" w:cs="Arial"/>
                <w:sz w:val="19"/>
                <w:szCs w:val="19"/>
              </w:rPr>
              <w:t xml:space="preserve">from a </w:t>
            </w:r>
            <w:r>
              <w:rPr>
                <w:rFonts w:ascii="Arial" w:hAnsi="Arial" w:cs="Arial"/>
                <w:i/>
                <w:sz w:val="19"/>
                <w:szCs w:val="19"/>
                <w:u w:val="single"/>
              </w:rPr>
              <w:t>Non-Publicly Traded Entity</w:t>
            </w:r>
            <w:r>
              <w:rPr>
                <w:rFonts w:ascii="Arial" w:hAnsi="Arial" w:cs="Arial"/>
                <w:sz w:val="19"/>
                <w:szCs w:val="19"/>
              </w:rPr>
              <w:t xml:space="preserve"> </w:t>
            </w:r>
            <w:r w:rsidR="00790D56" w:rsidRPr="00CB1B85">
              <w:rPr>
                <w:rFonts w:ascii="Arial" w:hAnsi="Arial" w:cs="Arial"/>
                <w:sz w:val="19"/>
                <w:szCs w:val="19"/>
              </w:rPr>
              <w:t xml:space="preserve">in the past 12 months that when combined has a value </w:t>
            </w:r>
            <w:r>
              <w:rPr>
                <w:rFonts w:ascii="Arial" w:hAnsi="Arial" w:cs="Arial"/>
                <w:sz w:val="19"/>
                <w:szCs w:val="19"/>
              </w:rPr>
              <w:t>greater than $5,000?</w:t>
            </w:r>
            <w:r w:rsidR="00790D56" w:rsidRPr="00CB1B85">
              <w:rPr>
                <w:rFonts w:ascii="Arial" w:hAnsi="Arial" w:cs="Arial"/>
                <w:sz w:val="19"/>
                <w:szCs w:val="19"/>
              </w:rPr>
              <w:t xml:space="preserve"> </w:t>
            </w:r>
          </w:p>
        </w:tc>
      </w:tr>
      <w:bookmarkEnd w:id="0"/>
      <w:tr w:rsidR="0008706B" w14:paraId="4A748C87" w14:textId="77777777" w:rsidTr="003A63AE">
        <w:trPr>
          <w:trHeight w:val="512"/>
        </w:trPr>
        <w:tc>
          <w:tcPr>
            <w:tcW w:w="810" w:type="dxa"/>
          </w:tcPr>
          <w:p w14:paraId="5EBB1D29" w14:textId="3A71C87D" w:rsidR="0008706B" w:rsidRPr="00CB1B85" w:rsidRDefault="0008706B" w:rsidP="0008706B">
            <w:pPr>
              <w:pStyle w:val="TableParagraph"/>
              <w:tabs>
                <w:tab w:val="left" w:pos="343"/>
              </w:tabs>
              <w:rPr>
                <w:rFonts w:ascii="Arial" w:hAnsi="Arial" w:cs="Arial"/>
                <w:sz w:val="19"/>
                <w:szCs w:val="19"/>
              </w:rPr>
            </w:pPr>
            <w:r w:rsidRPr="00CB1B85">
              <w:rPr>
                <w:rFonts w:ascii="Arial" w:hAnsi="Arial" w:cs="Arial"/>
                <w:sz w:val="19"/>
                <w:szCs w:val="19"/>
              </w:rPr>
              <w:t xml:space="preserve"> </w:t>
            </w:r>
            <w:r w:rsidR="00256F62">
              <w:rPr>
                <w:rFonts w:ascii="Arial" w:hAnsi="Arial" w:cs="Arial"/>
                <w:sz w:val="19"/>
                <w:szCs w:val="19"/>
              </w:rPr>
              <w:t xml:space="preserve"> </w:t>
            </w:r>
            <w:sdt>
              <w:sdtPr>
                <w:rPr>
                  <w:rFonts w:ascii="Arial" w:hAnsi="Arial" w:cs="Arial"/>
                  <w:sz w:val="19"/>
                  <w:szCs w:val="19"/>
                </w:rPr>
                <w:id w:val="1174376660"/>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Yes</w:t>
            </w:r>
          </w:p>
          <w:p w14:paraId="72063204" w14:textId="21862706" w:rsidR="0008706B" w:rsidRPr="00CB1B85" w:rsidRDefault="0008706B" w:rsidP="0008706B">
            <w:pPr>
              <w:pStyle w:val="TableParagraph"/>
              <w:tabs>
                <w:tab w:val="left" w:pos="343"/>
              </w:tabs>
              <w:rPr>
                <w:rFonts w:ascii="Arial" w:hAnsi="Arial" w:cs="Arial"/>
                <w:sz w:val="19"/>
                <w:szCs w:val="19"/>
              </w:rPr>
            </w:pPr>
          </w:p>
        </w:tc>
        <w:tc>
          <w:tcPr>
            <w:tcW w:w="720" w:type="dxa"/>
          </w:tcPr>
          <w:p w14:paraId="5A29A612" w14:textId="62C43BF1" w:rsidR="0008706B" w:rsidRPr="00CB1B85" w:rsidRDefault="0008706B" w:rsidP="0008706B">
            <w:pPr>
              <w:pStyle w:val="TableParagraph"/>
              <w:tabs>
                <w:tab w:val="left" w:pos="343"/>
              </w:tabs>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2061696203"/>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No</w:t>
            </w:r>
          </w:p>
          <w:p w14:paraId="3F1E5C74" w14:textId="6592F22C" w:rsidR="0008706B" w:rsidRPr="00CB1B85" w:rsidRDefault="0008706B" w:rsidP="0008706B">
            <w:pPr>
              <w:pStyle w:val="TableParagraph"/>
              <w:tabs>
                <w:tab w:val="left" w:pos="343"/>
              </w:tabs>
              <w:rPr>
                <w:rFonts w:ascii="Arial" w:hAnsi="Arial" w:cs="Arial"/>
                <w:sz w:val="19"/>
                <w:szCs w:val="19"/>
              </w:rPr>
            </w:pPr>
          </w:p>
        </w:tc>
        <w:tc>
          <w:tcPr>
            <w:tcW w:w="9360" w:type="dxa"/>
            <w:tcBorders>
              <w:bottom w:val="single" w:sz="4" w:space="0" w:color="auto"/>
            </w:tcBorders>
          </w:tcPr>
          <w:p w14:paraId="77C7E3A1" w14:textId="3844A98E" w:rsidR="0008706B" w:rsidRPr="00CB1B85" w:rsidRDefault="0008706B" w:rsidP="00F109FD">
            <w:pPr>
              <w:pStyle w:val="TableParagraph"/>
              <w:tabs>
                <w:tab w:val="left" w:pos="515"/>
              </w:tabs>
              <w:ind w:left="467" w:right="90" w:hanging="360"/>
              <w:rPr>
                <w:rFonts w:ascii="Arial" w:hAnsi="Arial" w:cs="Arial"/>
                <w:sz w:val="19"/>
                <w:szCs w:val="19"/>
              </w:rPr>
            </w:pPr>
            <w:r w:rsidRPr="00CB1B85">
              <w:rPr>
                <w:rFonts w:ascii="Arial" w:hAnsi="Arial" w:cs="Arial"/>
                <w:sz w:val="19"/>
                <w:szCs w:val="19"/>
              </w:rPr>
              <w:t>2.</w:t>
            </w:r>
            <w:r w:rsidRPr="00CB1B85">
              <w:rPr>
                <w:rFonts w:ascii="Arial" w:hAnsi="Arial" w:cs="Arial"/>
                <w:sz w:val="19"/>
                <w:szCs w:val="19"/>
              </w:rPr>
              <w:tab/>
            </w:r>
            <w:r w:rsidRPr="00256F62">
              <w:rPr>
                <w:rFonts w:ascii="Arial" w:hAnsi="Arial" w:cs="Arial"/>
                <w:b/>
                <w:i/>
                <w:sz w:val="19"/>
                <w:szCs w:val="19"/>
                <w:u w:val="single"/>
              </w:rPr>
              <w:t>Equity</w:t>
            </w:r>
            <w:r w:rsidR="00FA2C47" w:rsidRPr="00256F62">
              <w:rPr>
                <w:rFonts w:ascii="Arial" w:hAnsi="Arial" w:cs="Arial"/>
                <w:b/>
                <w:i/>
                <w:sz w:val="19"/>
                <w:szCs w:val="19"/>
                <w:u w:val="single"/>
              </w:rPr>
              <w:t xml:space="preserve"> Interest</w:t>
            </w:r>
            <w:r w:rsidRPr="00CB1B85">
              <w:rPr>
                <w:rFonts w:ascii="Arial" w:hAnsi="Arial" w:cs="Arial"/>
                <w:i/>
                <w:sz w:val="19"/>
                <w:szCs w:val="19"/>
              </w:rPr>
              <w:t xml:space="preserve">. </w:t>
            </w:r>
            <w:r w:rsidR="00FA2C47" w:rsidRPr="00CB1B85">
              <w:rPr>
                <w:rFonts w:ascii="Arial" w:hAnsi="Arial" w:cs="Arial"/>
                <w:sz w:val="19"/>
                <w:szCs w:val="19"/>
              </w:rPr>
              <w:t>In the past 12 months, did</w:t>
            </w:r>
            <w:r w:rsidR="00256F62">
              <w:rPr>
                <w:rFonts w:ascii="Arial" w:hAnsi="Arial" w:cs="Arial"/>
                <w:sz w:val="19"/>
                <w:szCs w:val="19"/>
              </w:rPr>
              <w:t xml:space="preserve"> you </w:t>
            </w:r>
            <w:r w:rsidR="003A63AE">
              <w:rPr>
                <w:rFonts w:ascii="Arial" w:hAnsi="Arial" w:cs="Arial"/>
                <w:sz w:val="19"/>
                <w:szCs w:val="19"/>
              </w:rPr>
              <w:t>and/</w:t>
            </w:r>
            <w:r w:rsidR="00256F62">
              <w:rPr>
                <w:rFonts w:ascii="Arial" w:hAnsi="Arial" w:cs="Arial"/>
                <w:sz w:val="19"/>
                <w:szCs w:val="19"/>
              </w:rPr>
              <w:t xml:space="preserve">or a member of your Family </w:t>
            </w:r>
            <w:r w:rsidRPr="00CB1B85">
              <w:rPr>
                <w:rFonts w:ascii="Arial" w:hAnsi="Arial" w:cs="Arial"/>
                <w:sz w:val="19"/>
                <w:szCs w:val="19"/>
              </w:rPr>
              <w:t xml:space="preserve">own </w:t>
            </w:r>
            <w:r w:rsidR="003A63AE">
              <w:rPr>
                <w:rFonts w:ascii="Arial" w:hAnsi="Arial" w:cs="Arial"/>
                <w:i/>
                <w:sz w:val="19"/>
                <w:szCs w:val="19"/>
              </w:rPr>
              <w:t>any</w:t>
            </w:r>
            <w:r w:rsidR="003A63AE">
              <w:rPr>
                <w:rFonts w:ascii="Arial" w:hAnsi="Arial" w:cs="Arial"/>
                <w:sz w:val="19"/>
                <w:szCs w:val="19"/>
              </w:rPr>
              <w:t xml:space="preserve"> equity interest in a </w:t>
            </w:r>
            <w:r w:rsidR="003A63AE">
              <w:rPr>
                <w:rFonts w:ascii="Arial" w:hAnsi="Arial" w:cs="Arial"/>
                <w:i/>
                <w:sz w:val="19"/>
                <w:szCs w:val="19"/>
                <w:u w:val="single"/>
              </w:rPr>
              <w:t>Non-Publicly Traded Entity</w:t>
            </w:r>
            <w:r w:rsidRPr="00CB1B85">
              <w:rPr>
                <w:rFonts w:ascii="Arial" w:hAnsi="Arial" w:cs="Arial"/>
                <w:sz w:val="19"/>
                <w:szCs w:val="19"/>
              </w:rPr>
              <w:t xml:space="preserve"> </w:t>
            </w:r>
            <w:r w:rsidR="003A63AE">
              <w:rPr>
                <w:rFonts w:ascii="Arial" w:hAnsi="Arial" w:cs="Arial"/>
                <w:sz w:val="19"/>
                <w:szCs w:val="19"/>
              </w:rPr>
              <w:t xml:space="preserve">(including any stock, stock option, or other ownership interest? </w:t>
            </w:r>
            <w:r w:rsidR="00810AB7">
              <w:rPr>
                <w:rFonts w:ascii="Arial" w:hAnsi="Arial" w:cs="Arial"/>
                <w:sz w:val="19"/>
                <w:szCs w:val="19"/>
              </w:rPr>
              <w:t>(Do</w:t>
            </w:r>
            <w:r w:rsidR="00810AB7" w:rsidRPr="00F774B6">
              <w:rPr>
                <w:rFonts w:ascii="Arial" w:hAnsi="Arial" w:cs="Arial"/>
                <w:sz w:val="19"/>
                <w:szCs w:val="19"/>
              </w:rPr>
              <w:t xml:space="preserve"> not include ‘indirect’ equity interest or ownership</w:t>
            </w:r>
            <w:r w:rsidR="00810AB7">
              <w:rPr>
                <w:rFonts w:ascii="Arial" w:hAnsi="Arial" w:cs="Arial"/>
                <w:sz w:val="19"/>
                <w:szCs w:val="19"/>
              </w:rPr>
              <w:t xml:space="preserve">, such as </w:t>
            </w:r>
            <w:r w:rsidR="00810AB7" w:rsidRPr="00F774B6">
              <w:rPr>
                <w:rFonts w:ascii="Arial" w:hAnsi="Arial" w:cs="Arial"/>
                <w:sz w:val="19"/>
                <w:szCs w:val="19"/>
              </w:rPr>
              <w:t>mutual funds.)</w:t>
            </w:r>
          </w:p>
        </w:tc>
      </w:tr>
      <w:tr w:rsidR="00790D56" w14:paraId="020E10F1" w14:textId="77777777" w:rsidTr="00F109FD">
        <w:trPr>
          <w:trHeight w:val="440"/>
        </w:trPr>
        <w:tc>
          <w:tcPr>
            <w:tcW w:w="810" w:type="dxa"/>
          </w:tcPr>
          <w:p w14:paraId="421E0E6D" w14:textId="2D9A45EC" w:rsidR="00790D56" w:rsidRPr="00CB1B85" w:rsidRDefault="00790D56" w:rsidP="0008706B">
            <w:pPr>
              <w:pStyle w:val="TableParagraph"/>
              <w:tabs>
                <w:tab w:val="left" w:pos="343"/>
              </w:tabs>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1221792624"/>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Yes</w:t>
            </w:r>
          </w:p>
        </w:tc>
        <w:tc>
          <w:tcPr>
            <w:tcW w:w="720" w:type="dxa"/>
          </w:tcPr>
          <w:p w14:paraId="161C460A" w14:textId="14AA016A" w:rsidR="00790D56" w:rsidRPr="00CB1B85" w:rsidRDefault="00790D56" w:rsidP="0008706B">
            <w:pPr>
              <w:pStyle w:val="TableParagraph"/>
              <w:tabs>
                <w:tab w:val="left" w:pos="343"/>
              </w:tabs>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93779805"/>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No</w:t>
            </w:r>
          </w:p>
        </w:tc>
        <w:tc>
          <w:tcPr>
            <w:tcW w:w="9360" w:type="dxa"/>
            <w:tcBorders>
              <w:bottom w:val="single" w:sz="4" w:space="0" w:color="auto"/>
            </w:tcBorders>
          </w:tcPr>
          <w:p w14:paraId="55B7AA53" w14:textId="17EAA2B8" w:rsidR="00790D56" w:rsidRPr="00CB1B85" w:rsidRDefault="00790D56" w:rsidP="00F109FD">
            <w:pPr>
              <w:pStyle w:val="TableParagraph"/>
              <w:tabs>
                <w:tab w:val="left" w:pos="515"/>
              </w:tabs>
              <w:ind w:left="467" w:right="90" w:hanging="360"/>
              <w:rPr>
                <w:rFonts w:ascii="Arial" w:hAnsi="Arial" w:cs="Arial"/>
                <w:sz w:val="19"/>
                <w:szCs w:val="19"/>
              </w:rPr>
            </w:pPr>
            <w:r>
              <w:rPr>
                <w:rFonts w:ascii="Arial" w:hAnsi="Arial" w:cs="Arial"/>
                <w:sz w:val="19"/>
                <w:szCs w:val="19"/>
              </w:rPr>
              <w:t>3.</w:t>
            </w:r>
            <w:r>
              <w:rPr>
                <w:rFonts w:ascii="Arial" w:hAnsi="Arial" w:cs="Arial"/>
                <w:sz w:val="19"/>
                <w:szCs w:val="19"/>
              </w:rPr>
              <w:tab/>
            </w:r>
            <w:r w:rsidRPr="00F109FD">
              <w:rPr>
                <w:rFonts w:ascii="Arial" w:hAnsi="Arial" w:cs="Arial"/>
                <w:b/>
                <w:i/>
                <w:sz w:val="19"/>
                <w:szCs w:val="19"/>
                <w:u w:val="single"/>
              </w:rPr>
              <w:t>Equity Interest</w:t>
            </w:r>
            <w:r w:rsidR="00F109FD">
              <w:rPr>
                <w:rFonts w:ascii="Arial" w:hAnsi="Arial" w:cs="Arial"/>
                <w:sz w:val="19"/>
                <w:szCs w:val="19"/>
              </w:rPr>
              <w:t xml:space="preserve">. </w:t>
            </w:r>
            <w:r w:rsidRPr="00CB1B85">
              <w:rPr>
                <w:rFonts w:ascii="Arial" w:hAnsi="Arial" w:cs="Arial"/>
                <w:sz w:val="19"/>
                <w:szCs w:val="19"/>
              </w:rPr>
              <w:t xml:space="preserve">In the past 12 months, did you </w:t>
            </w:r>
            <w:r w:rsidR="00F109FD">
              <w:rPr>
                <w:rFonts w:ascii="Arial" w:hAnsi="Arial" w:cs="Arial"/>
                <w:sz w:val="19"/>
                <w:szCs w:val="19"/>
              </w:rPr>
              <w:t>and/</w:t>
            </w:r>
            <w:r w:rsidRPr="00CB1B85">
              <w:rPr>
                <w:rFonts w:ascii="Arial" w:hAnsi="Arial" w:cs="Arial"/>
                <w:sz w:val="19"/>
                <w:szCs w:val="19"/>
              </w:rPr>
              <w:t xml:space="preserve">or a member of your Family own </w:t>
            </w:r>
            <w:r w:rsidRPr="00F109FD">
              <w:rPr>
                <w:rFonts w:ascii="Arial" w:hAnsi="Arial" w:cs="Arial"/>
                <w:sz w:val="19"/>
                <w:szCs w:val="19"/>
              </w:rPr>
              <w:t>any</w:t>
            </w:r>
            <w:r w:rsidRPr="00CB1B85">
              <w:rPr>
                <w:rFonts w:ascii="Arial" w:hAnsi="Arial" w:cs="Arial"/>
                <w:sz w:val="19"/>
                <w:szCs w:val="19"/>
              </w:rPr>
              <w:t xml:space="preserve"> stock or hold stock options in a </w:t>
            </w:r>
            <w:r w:rsidRPr="00CB1B85">
              <w:rPr>
                <w:rFonts w:ascii="Arial" w:hAnsi="Arial" w:cs="Arial"/>
                <w:i/>
                <w:sz w:val="19"/>
                <w:szCs w:val="19"/>
                <w:u w:val="single"/>
              </w:rPr>
              <w:t>Privately- Held Entity</w:t>
            </w:r>
            <w:r w:rsidRPr="00CB1B85">
              <w:rPr>
                <w:rFonts w:ascii="Arial" w:hAnsi="Arial" w:cs="Arial"/>
                <w:sz w:val="19"/>
                <w:szCs w:val="19"/>
                <w:u w:val="single"/>
              </w:rPr>
              <w:t xml:space="preserve"> </w:t>
            </w:r>
            <w:r w:rsidRPr="00CB1B85">
              <w:rPr>
                <w:rFonts w:ascii="Arial" w:hAnsi="Arial" w:cs="Arial"/>
                <w:sz w:val="19"/>
                <w:szCs w:val="19"/>
              </w:rPr>
              <w:t xml:space="preserve">of which the </w:t>
            </w:r>
            <w:r w:rsidR="00F109FD">
              <w:rPr>
                <w:rFonts w:ascii="Arial" w:hAnsi="Arial" w:cs="Arial"/>
                <w:i/>
                <w:sz w:val="19"/>
                <w:szCs w:val="19"/>
              </w:rPr>
              <w:t>combined</w:t>
            </w:r>
            <w:r w:rsidRPr="00CB1B85">
              <w:rPr>
                <w:rFonts w:ascii="Arial" w:hAnsi="Arial" w:cs="Arial"/>
                <w:sz w:val="19"/>
                <w:szCs w:val="19"/>
              </w:rPr>
              <w:t xml:space="preserve"> value is greater than</w:t>
            </w:r>
            <w:r w:rsidRPr="00CB1B85">
              <w:rPr>
                <w:rFonts w:ascii="Arial" w:hAnsi="Arial" w:cs="Arial"/>
                <w:spacing w:val="-1"/>
                <w:sz w:val="19"/>
                <w:szCs w:val="19"/>
              </w:rPr>
              <w:t xml:space="preserve"> </w:t>
            </w:r>
            <w:r w:rsidRPr="00CB1B85">
              <w:rPr>
                <w:rFonts w:ascii="Arial" w:hAnsi="Arial" w:cs="Arial"/>
                <w:sz w:val="19"/>
                <w:szCs w:val="19"/>
                <w:u w:val="single"/>
              </w:rPr>
              <w:t>$5,000</w:t>
            </w:r>
            <w:r w:rsidRPr="00CB1B85">
              <w:rPr>
                <w:rFonts w:ascii="Arial" w:hAnsi="Arial" w:cs="Arial"/>
                <w:sz w:val="19"/>
                <w:szCs w:val="19"/>
              </w:rPr>
              <w:t>?</w:t>
            </w:r>
            <w:r w:rsidR="00810AB7">
              <w:rPr>
                <w:rFonts w:ascii="Arial" w:hAnsi="Arial" w:cs="Arial"/>
                <w:sz w:val="19"/>
                <w:szCs w:val="19"/>
              </w:rPr>
              <w:t xml:space="preserve"> (Do</w:t>
            </w:r>
            <w:r w:rsidR="00810AB7" w:rsidRPr="00F774B6">
              <w:rPr>
                <w:rFonts w:ascii="Arial" w:hAnsi="Arial" w:cs="Arial"/>
                <w:sz w:val="19"/>
                <w:szCs w:val="19"/>
              </w:rPr>
              <w:t xml:space="preserve"> not include ‘indirect’ equity interest or ownership</w:t>
            </w:r>
            <w:r w:rsidR="00810AB7">
              <w:rPr>
                <w:rFonts w:ascii="Arial" w:hAnsi="Arial" w:cs="Arial"/>
                <w:sz w:val="19"/>
                <w:szCs w:val="19"/>
              </w:rPr>
              <w:t xml:space="preserve">, such as </w:t>
            </w:r>
            <w:r w:rsidR="00810AB7" w:rsidRPr="00F774B6">
              <w:rPr>
                <w:rFonts w:ascii="Arial" w:hAnsi="Arial" w:cs="Arial"/>
                <w:sz w:val="19"/>
                <w:szCs w:val="19"/>
              </w:rPr>
              <w:t>mutual funds.)</w:t>
            </w:r>
          </w:p>
        </w:tc>
      </w:tr>
      <w:tr w:rsidR="00F109FD" w14:paraId="36C47552" w14:textId="77777777" w:rsidTr="00F109FD">
        <w:trPr>
          <w:trHeight w:val="440"/>
        </w:trPr>
        <w:tc>
          <w:tcPr>
            <w:tcW w:w="810" w:type="dxa"/>
            <w:tcBorders>
              <w:top w:val="single" w:sz="4" w:space="0" w:color="000000"/>
              <w:left w:val="single" w:sz="4" w:space="0" w:color="000000"/>
              <w:bottom w:val="single" w:sz="4" w:space="0" w:color="000000"/>
              <w:right w:val="single" w:sz="4" w:space="0" w:color="000000"/>
            </w:tcBorders>
          </w:tcPr>
          <w:p w14:paraId="741D2E5C" w14:textId="77777777" w:rsidR="00F109FD" w:rsidRPr="00CB1B85" w:rsidRDefault="00F109FD" w:rsidP="00F109FD">
            <w:pPr>
              <w:pStyle w:val="TableParagraph"/>
              <w:tabs>
                <w:tab w:val="left" w:pos="343"/>
              </w:tabs>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862630530"/>
                <w14:checkbox>
                  <w14:checked w14:val="0"/>
                  <w14:checkedState w14:val="2612" w14:font="MS Gothic"/>
                  <w14:uncheckedState w14:val="2610" w14:font="MS Gothic"/>
                </w14:checkbox>
              </w:sdtPr>
              <w:sdtEndPr/>
              <w:sdtContent>
                <w:r w:rsidRPr="00F109FD">
                  <w:rPr>
                    <w:rFonts w:ascii="Segoe UI Symbol" w:hAnsi="Segoe UI Symbol" w:cs="Segoe UI Symbol"/>
                    <w:sz w:val="19"/>
                    <w:szCs w:val="19"/>
                  </w:rPr>
                  <w:t>☐</w:t>
                </w:r>
              </w:sdtContent>
            </w:sdt>
            <w:r w:rsidRPr="00CB1B85">
              <w:rPr>
                <w:rFonts w:ascii="Arial" w:hAnsi="Arial" w:cs="Arial"/>
                <w:sz w:val="19"/>
                <w:szCs w:val="19"/>
              </w:rPr>
              <w:t xml:space="preserve"> Yes</w:t>
            </w:r>
          </w:p>
        </w:tc>
        <w:tc>
          <w:tcPr>
            <w:tcW w:w="720" w:type="dxa"/>
            <w:tcBorders>
              <w:top w:val="single" w:sz="4" w:space="0" w:color="000000"/>
              <w:left w:val="single" w:sz="4" w:space="0" w:color="000000"/>
              <w:bottom w:val="single" w:sz="4" w:space="0" w:color="000000"/>
              <w:right w:val="single" w:sz="4" w:space="0" w:color="000000"/>
            </w:tcBorders>
          </w:tcPr>
          <w:p w14:paraId="1E88736A" w14:textId="77777777" w:rsidR="00F109FD" w:rsidRPr="00CB1B85" w:rsidRDefault="00F109FD" w:rsidP="00F109FD">
            <w:pPr>
              <w:pStyle w:val="TableParagraph"/>
              <w:tabs>
                <w:tab w:val="left" w:pos="343"/>
              </w:tabs>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2041116772"/>
                <w14:checkbox>
                  <w14:checked w14:val="0"/>
                  <w14:checkedState w14:val="2612" w14:font="MS Gothic"/>
                  <w14:uncheckedState w14:val="2610" w14:font="MS Gothic"/>
                </w14:checkbox>
              </w:sdtPr>
              <w:sdtEndPr/>
              <w:sdtContent>
                <w:r w:rsidRPr="00F109FD">
                  <w:rPr>
                    <w:rFonts w:ascii="Segoe UI Symbol" w:hAnsi="Segoe UI Symbol" w:cs="Segoe UI Symbol"/>
                    <w:sz w:val="19"/>
                    <w:szCs w:val="19"/>
                  </w:rPr>
                  <w:t>☐</w:t>
                </w:r>
              </w:sdtContent>
            </w:sdt>
            <w:r w:rsidRPr="00CB1B85">
              <w:rPr>
                <w:rFonts w:ascii="Arial" w:hAnsi="Arial" w:cs="Arial"/>
                <w:sz w:val="19"/>
                <w:szCs w:val="19"/>
              </w:rPr>
              <w:t xml:space="preserve">  No</w:t>
            </w:r>
          </w:p>
        </w:tc>
        <w:tc>
          <w:tcPr>
            <w:tcW w:w="9360" w:type="dxa"/>
            <w:tcBorders>
              <w:top w:val="single" w:sz="4" w:space="0" w:color="000000"/>
              <w:left w:val="single" w:sz="4" w:space="0" w:color="000000"/>
              <w:bottom w:val="single" w:sz="4" w:space="0" w:color="auto"/>
              <w:right w:val="single" w:sz="4" w:space="0" w:color="000000"/>
            </w:tcBorders>
          </w:tcPr>
          <w:p w14:paraId="73C063E0" w14:textId="2BD1B2C2" w:rsidR="00F109FD" w:rsidRPr="00CB1B85" w:rsidRDefault="00F109FD" w:rsidP="00F109FD">
            <w:pPr>
              <w:pStyle w:val="TableParagraph"/>
              <w:tabs>
                <w:tab w:val="left" w:pos="515"/>
              </w:tabs>
              <w:ind w:left="467" w:right="90" w:hanging="360"/>
              <w:rPr>
                <w:rFonts w:ascii="Arial" w:hAnsi="Arial" w:cs="Arial"/>
                <w:sz w:val="19"/>
                <w:szCs w:val="19"/>
              </w:rPr>
            </w:pPr>
            <w:r w:rsidRPr="00CB1B85">
              <w:rPr>
                <w:rFonts w:ascii="Arial" w:hAnsi="Arial" w:cs="Arial"/>
                <w:sz w:val="19"/>
                <w:szCs w:val="19"/>
              </w:rPr>
              <w:t>4.</w:t>
            </w:r>
            <w:r w:rsidRPr="00CB1B85">
              <w:rPr>
                <w:rFonts w:ascii="Arial" w:hAnsi="Arial" w:cs="Arial"/>
                <w:sz w:val="19"/>
                <w:szCs w:val="19"/>
              </w:rPr>
              <w:tab/>
            </w:r>
            <w:r w:rsidRPr="00F109FD">
              <w:rPr>
                <w:rFonts w:ascii="Arial" w:hAnsi="Arial" w:cs="Arial"/>
                <w:b/>
                <w:i/>
                <w:sz w:val="19"/>
                <w:szCs w:val="19"/>
                <w:u w:val="single"/>
              </w:rPr>
              <w:t>Intellectual Property</w:t>
            </w:r>
            <w:r w:rsidRPr="00F109FD">
              <w:rPr>
                <w:rFonts w:ascii="Arial" w:hAnsi="Arial" w:cs="Arial"/>
                <w:sz w:val="19"/>
                <w:szCs w:val="19"/>
              </w:rPr>
              <w:t xml:space="preserve">. </w:t>
            </w:r>
            <w:r w:rsidRPr="00CB1B85">
              <w:rPr>
                <w:rFonts w:ascii="Arial" w:hAnsi="Arial" w:cs="Arial"/>
                <w:sz w:val="19"/>
                <w:szCs w:val="19"/>
              </w:rPr>
              <w:t xml:space="preserve">In the past 12 months, did you </w:t>
            </w:r>
            <w:r>
              <w:rPr>
                <w:rFonts w:ascii="Arial" w:hAnsi="Arial" w:cs="Arial"/>
                <w:sz w:val="19"/>
                <w:szCs w:val="19"/>
              </w:rPr>
              <w:t>and/</w:t>
            </w:r>
            <w:r w:rsidRPr="00CB1B85">
              <w:rPr>
                <w:rFonts w:ascii="Arial" w:hAnsi="Arial" w:cs="Arial"/>
                <w:sz w:val="19"/>
                <w:szCs w:val="19"/>
              </w:rPr>
              <w:t xml:space="preserve">or a member of your Family receive </w:t>
            </w:r>
            <w:r w:rsidRPr="00F109FD">
              <w:rPr>
                <w:rFonts w:ascii="Arial" w:hAnsi="Arial" w:cs="Arial"/>
                <w:sz w:val="19"/>
                <w:szCs w:val="19"/>
              </w:rPr>
              <w:t xml:space="preserve">royalties or other income </w:t>
            </w:r>
            <w:r w:rsidRPr="00CB1B85">
              <w:rPr>
                <w:rFonts w:ascii="Arial" w:hAnsi="Arial" w:cs="Arial"/>
                <w:sz w:val="19"/>
                <w:szCs w:val="19"/>
              </w:rPr>
              <w:t>related to intellectual property rights and interests (including, patents, copyrights, and trademarks</w:t>
            </w:r>
            <w:r>
              <w:rPr>
                <w:rFonts w:ascii="Arial" w:hAnsi="Arial" w:cs="Arial"/>
                <w:sz w:val="19"/>
                <w:szCs w:val="19"/>
              </w:rPr>
              <w:t>?</w:t>
            </w:r>
            <w:r w:rsidRPr="00CB1B85">
              <w:rPr>
                <w:rFonts w:ascii="Arial" w:hAnsi="Arial" w:cs="Arial"/>
                <w:sz w:val="19"/>
                <w:szCs w:val="19"/>
              </w:rPr>
              <w:t xml:space="preserve"> </w:t>
            </w:r>
            <w:r>
              <w:rPr>
                <w:rFonts w:ascii="Arial" w:hAnsi="Arial" w:cs="Arial"/>
                <w:sz w:val="19"/>
                <w:szCs w:val="19"/>
              </w:rPr>
              <w:t>(Exclude</w:t>
            </w:r>
            <w:r w:rsidRPr="00CB1B85">
              <w:rPr>
                <w:rFonts w:ascii="Arial" w:hAnsi="Arial" w:cs="Arial"/>
                <w:sz w:val="19"/>
                <w:szCs w:val="19"/>
              </w:rPr>
              <w:t xml:space="preserve"> intellectual property </w:t>
            </w:r>
            <w:r>
              <w:rPr>
                <w:rFonts w:ascii="Arial" w:hAnsi="Arial" w:cs="Arial"/>
                <w:sz w:val="19"/>
                <w:szCs w:val="19"/>
              </w:rPr>
              <w:t xml:space="preserve">rights </w:t>
            </w:r>
            <w:r w:rsidRPr="00CB1B85">
              <w:rPr>
                <w:rFonts w:ascii="Arial" w:hAnsi="Arial" w:cs="Arial"/>
                <w:sz w:val="19"/>
                <w:szCs w:val="19"/>
              </w:rPr>
              <w:t>of academic or scholarly works at MU)</w:t>
            </w:r>
          </w:p>
        </w:tc>
      </w:tr>
    </w:tbl>
    <w:p w14:paraId="14BD2E97" w14:textId="1573BEBA" w:rsidR="00256F62" w:rsidRPr="00256F62" w:rsidRDefault="00256F62" w:rsidP="00256F62">
      <w:pPr>
        <w:spacing w:before="120" w:after="120"/>
        <w:rPr>
          <w:rFonts w:ascii="Arial" w:hAnsi="Arial" w:cs="Arial"/>
          <w:sz w:val="19"/>
          <w:szCs w:val="19"/>
        </w:rPr>
      </w:pPr>
      <w:r w:rsidRPr="00256F62">
        <w:rPr>
          <w:rFonts w:ascii="Arial" w:hAnsi="Arial" w:cs="Arial"/>
          <w:sz w:val="19"/>
          <w:szCs w:val="19"/>
        </w:rPr>
        <w:t xml:space="preserve">For </w:t>
      </w:r>
      <w:r w:rsidRPr="00256F62">
        <w:rPr>
          <w:rFonts w:ascii="Arial" w:hAnsi="Arial" w:cs="Arial"/>
          <w:b/>
          <w:sz w:val="19"/>
          <w:szCs w:val="19"/>
          <w:u w:val="single"/>
        </w:rPr>
        <w:t>yourself</w:t>
      </w:r>
      <w:r w:rsidRPr="00256F62">
        <w:rPr>
          <w:rFonts w:ascii="Arial" w:hAnsi="Arial" w:cs="Arial"/>
          <w:sz w:val="19"/>
          <w:szCs w:val="19"/>
        </w:rPr>
        <w:t xml:space="preserve"> ONLY:</w:t>
      </w: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20"/>
        <w:gridCol w:w="9360"/>
      </w:tblGrid>
      <w:tr w:rsidR="00256F62" w14:paraId="4C1A1EC1" w14:textId="77777777" w:rsidTr="00C30291">
        <w:trPr>
          <w:trHeight w:val="1250"/>
        </w:trPr>
        <w:tc>
          <w:tcPr>
            <w:tcW w:w="810" w:type="dxa"/>
          </w:tcPr>
          <w:p w14:paraId="1A28ECAF" w14:textId="73D7915E" w:rsidR="00256F62" w:rsidRPr="00CB1B85" w:rsidRDefault="00256F62" w:rsidP="00256F62">
            <w:pPr>
              <w:pStyle w:val="TableParagraph"/>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2055303161"/>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Yes</w:t>
            </w:r>
          </w:p>
        </w:tc>
        <w:tc>
          <w:tcPr>
            <w:tcW w:w="720" w:type="dxa"/>
          </w:tcPr>
          <w:p w14:paraId="2F0CA947" w14:textId="2FF0C4ED" w:rsidR="00256F62" w:rsidRPr="00CB1B85" w:rsidRDefault="00256F62" w:rsidP="00256F62">
            <w:pPr>
              <w:pStyle w:val="TableParagraph"/>
              <w:rPr>
                <w:rFonts w:ascii="Arial" w:hAnsi="Arial" w:cs="Arial"/>
                <w:sz w:val="19"/>
                <w:szCs w:val="19"/>
              </w:rPr>
            </w:pPr>
            <w:r w:rsidRPr="00CB1B85">
              <w:rPr>
                <w:rFonts w:ascii="Arial" w:hAnsi="Arial" w:cs="Arial"/>
                <w:sz w:val="19"/>
                <w:szCs w:val="19"/>
              </w:rPr>
              <w:t xml:space="preserve"> </w:t>
            </w:r>
            <w:sdt>
              <w:sdtPr>
                <w:rPr>
                  <w:rFonts w:ascii="Arial" w:hAnsi="Arial" w:cs="Arial"/>
                  <w:sz w:val="19"/>
                  <w:szCs w:val="19"/>
                </w:rPr>
                <w:id w:val="-1109431332"/>
                <w14:checkbox>
                  <w14:checked w14:val="0"/>
                  <w14:checkedState w14:val="2612" w14:font="MS Gothic"/>
                  <w14:uncheckedState w14:val="2610" w14:font="MS Gothic"/>
                </w14:checkbox>
              </w:sdtPr>
              <w:sdtEndPr/>
              <w:sdtContent>
                <w:r w:rsidRPr="00CB1B85">
                  <w:rPr>
                    <w:rFonts w:ascii="Segoe UI Symbol" w:eastAsia="MS Gothic" w:hAnsi="Segoe UI Symbol" w:cs="Segoe UI Symbol"/>
                    <w:sz w:val="19"/>
                    <w:szCs w:val="19"/>
                  </w:rPr>
                  <w:t>☐</w:t>
                </w:r>
              </w:sdtContent>
            </w:sdt>
            <w:r w:rsidRPr="00CB1B85">
              <w:rPr>
                <w:rFonts w:ascii="Arial" w:hAnsi="Arial" w:cs="Arial"/>
                <w:sz w:val="19"/>
                <w:szCs w:val="19"/>
              </w:rPr>
              <w:t xml:space="preserve">  No</w:t>
            </w:r>
          </w:p>
        </w:tc>
        <w:tc>
          <w:tcPr>
            <w:tcW w:w="9360" w:type="dxa"/>
          </w:tcPr>
          <w:p w14:paraId="13C6C902" w14:textId="2015C2F3" w:rsidR="00256F62" w:rsidRPr="00CB1B85" w:rsidRDefault="00256F62" w:rsidP="00F109FD">
            <w:pPr>
              <w:pStyle w:val="TableParagraph"/>
              <w:tabs>
                <w:tab w:val="left" w:pos="467"/>
              </w:tabs>
              <w:ind w:left="467" w:right="134" w:hanging="360"/>
              <w:rPr>
                <w:rFonts w:ascii="Arial" w:hAnsi="Arial" w:cs="Arial"/>
                <w:sz w:val="19"/>
                <w:szCs w:val="19"/>
              </w:rPr>
            </w:pPr>
            <w:r>
              <w:rPr>
                <w:rFonts w:ascii="Arial" w:hAnsi="Arial" w:cs="Arial"/>
                <w:sz w:val="19"/>
                <w:szCs w:val="19"/>
              </w:rPr>
              <w:t>5.</w:t>
            </w:r>
            <w:r>
              <w:rPr>
                <w:rFonts w:ascii="Arial" w:hAnsi="Arial" w:cs="Arial"/>
                <w:sz w:val="19"/>
                <w:szCs w:val="19"/>
              </w:rPr>
              <w:tab/>
            </w:r>
            <w:r w:rsidRPr="00256F62">
              <w:rPr>
                <w:rFonts w:ascii="Arial" w:hAnsi="Arial" w:cs="Arial"/>
                <w:b/>
                <w:i/>
                <w:sz w:val="19"/>
                <w:szCs w:val="19"/>
                <w:u w:val="single"/>
              </w:rPr>
              <w:t>Sponsored Travel</w:t>
            </w:r>
            <w:r>
              <w:rPr>
                <w:rFonts w:ascii="Arial" w:hAnsi="Arial" w:cs="Arial"/>
                <w:sz w:val="19"/>
                <w:szCs w:val="19"/>
              </w:rPr>
              <w:t xml:space="preserve">. </w:t>
            </w:r>
            <w:r w:rsidRPr="00CB1B85">
              <w:rPr>
                <w:rFonts w:ascii="Arial" w:hAnsi="Arial" w:cs="Arial"/>
                <w:sz w:val="19"/>
                <w:szCs w:val="19"/>
              </w:rPr>
              <w:t xml:space="preserve">In the past 12 months, </w:t>
            </w:r>
            <w:r w:rsidR="00F109FD">
              <w:rPr>
                <w:rFonts w:ascii="Arial" w:hAnsi="Arial" w:cs="Arial"/>
                <w:sz w:val="19"/>
                <w:szCs w:val="19"/>
              </w:rPr>
              <w:t xml:space="preserve">did you receive any reimbursed travel or sponsored travel (i.e., paid on your behalf and not reimbursed directly to you) that is related to your Institutional Responsibilities from </w:t>
            </w:r>
            <w:r w:rsidR="00F109FD" w:rsidRPr="00CB1B85">
              <w:rPr>
                <w:rFonts w:ascii="Arial" w:hAnsi="Arial" w:cs="Arial"/>
                <w:sz w:val="19"/>
                <w:szCs w:val="19"/>
              </w:rPr>
              <w:t xml:space="preserve">an individual or </w:t>
            </w:r>
            <w:r w:rsidR="00F109FD" w:rsidRPr="00F109FD">
              <w:rPr>
                <w:rFonts w:ascii="Arial" w:hAnsi="Arial" w:cs="Arial"/>
                <w:sz w:val="19"/>
                <w:szCs w:val="19"/>
              </w:rPr>
              <w:t>Entity</w:t>
            </w:r>
            <w:r w:rsidR="00F109FD" w:rsidRPr="00CB1B85">
              <w:rPr>
                <w:rFonts w:ascii="Arial" w:hAnsi="Arial" w:cs="Arial"/>
                <w:sz w:val="19"/>
                <w:szCs w:val="19"/>
              </w:rPr>
              <w:t xml:space="preserve"> other than a federal, state, or local government agency, an institution of higher education</w:t>
            </w:r>
            <w:r w:rsidR="00381BEE">
              <w:rPr>
                <w:rStyle w:val="FootnoteReference"/>
                <w:rFonts w:ascii="Arial" w:hAnsi="Arial" w:cs="Arial"/>
                <w:sz w:val="19"/>
                <w:szCs w:val="19"/>
              </w:rPr>
              <w:footnoteReference w:id="2"/>
            </w:r>
            <w:r w:rsidR="00F109FD" w:rsidRPr="00CB1B85">
              <w:rPr>
                <w:rFonts w:ascii="Arial" w:hAnsi="Arial" w:cs="Arial"/>
                <w:sz w:val="19"/>
                <w:szCs w:val="19"/>
              </w:rPr>
              <w:t>, academic teaching hospital, a medical center, or a research institute that is affiliated with an institution of higher education that, when combined, values more than $5,000 per individual or Entity?</w:t>
            </w:r>
          </w:p>
        </w:tc>
      </w:tr>
    </w:tbl>
    <w:p w14:paraId="77D77AE4" w14:textId="3369811C" w:rsidR="00CB1B85" w:rsidRDefault="0047730C" w:rsidP="004A1DBE">
      <w:pPr>
        <w:spacing w:before="41"/>
        <w:rPr>
          <w:b/>
          <w:sz w:val="21"/>
        </w:rPr>
        <w:sectPr w:rsidR="00CB1B85" w:rsidSect="006E3311">
          <w:headerReference w:type="default" r:id="rId9"/>
          <w:footerReference w:type="default" r:id="rId10"/>
          <w:type w:val="continuous"/>
          <w:pgSz w:w="12240" w:h="15840"/>
          <w:pgMar w:top="720" w:right="720" w:bottom="720" w:left="720" w:header="720" w:footer="808" w:gutter="0"/>
          <w:pgNumType w:start="1"/>
          <w:cols w:space="720"/>
          <w:docGrid w:linePitch="299"/>
        </w:sectPr>
      </w:pPr>
      <w:r>
        <w:rPr>
          <w:b/>
          <w:sz w:val="21"/>
        </w:rPr>
        <w:t xml:space="preserve">If you responded “YES” to </w:t>
      </w:r>
      <w:r w:rsidRPr="0047730C">
        <w:rPr>
          <w:b/>
          <w:sz w:val="21"/>
          <w:u w:val="single"/>
        </w:rPr>
        <w:t>any</w:t>
      </w:r>
      <w:r>
        <w:rPr>
          <w:b/>
          <w:sz w:val="21"/>
        </w:rPr>
        <w:t xml:space="preserve"> of the questions above, you must also complete the PHS FCOI Disclosure Attachment Sheet.</w:t>
      </w:r>
    </w:p>
    <w:p w14:paraId="2636E306" w14:textId="3148541A" w:rsidR="007C2B29" w:rsidRDefault="007C2B29" w:rsidP="007C2B29">
      <w:pPr>
        <w:pStyle w:val="BodyText"/>
        <w:shd w:val="clear" w:color="auto" w:fill="D9D9D9" w:themeFill="background1" w:themeFillShade="D9"/>
        <w:spacing w:before="120" w:after="120"/>
        <w:rPr>
          <w:rFonts w:ascii="Arial" w:hAnsi="Arial" w:cs="Arial"/>
          <w:sz w:val="20"/>
        </w:rPr>
      </w:pPr>
      <w:r>
        <w:rPr>
          <w:rFonts w:ascii="Arial" w:hAnsi="Arial" w:cs="Arial"/>
          <w:b/>
          <w:sz w:val="19"/>
          <w:szCs w:val="19"/>
        </w:rPr>
        <w:lastRenderedPageBreak/>
        <w:t xml:space="preserve">B.  Investigator </w:t>
      </w:r>
      <w:r w:rsidR="00F608D4" w:rsidRPr="007C2B29">
        <w:rPr>
          <w:rFonts w:ascii="Arial" w:hAnsi="Arial" w:cs="Arial"/>
          <w:b/>
          <w:sz w:val="19"/>
          <w:szCs w:val="19"/>
        </w:rPr>
        <w:t>Certification</w:t>
      </w:r>
      <w:r>
        <w:rPr>
          <w:rFonts w:ascii="Arial" w:hAnsi="Arial" w:cs="Arial"/>
          <w:b/>
          <w:sz w:val="19"/>
          <w:szCs w:val="19"/>
        </w:rPr>
        <w:t xml:space="preserve"> &amp; Signature Page</w:t>
      </w:r>
    </w:p>
    <w:p w14:paraId="7CB7D03A" w14:textId="42C96D85" w:rsidR="0003577D" w:rsidRDefault="004D22B8" w:rsidP="007C2B29">
      <w:pPr>
        <w:ind w:right="310"/>
        <w:rPr>
          <w:rFonts w:ascii="Arial" w:hAnsi="Arial" w:cs="Arial"/>
          <w:sz w:val="19"/>
          <w:szCs w:val="19"/>
        </w:rPr>
      </w:pPr>
      <w:r w:rsidRPr="007C2B29">
        <w:rPr>
          <w:rFonts w:ascii="Arial" w:hAnsi="Arial" w:cs="Arial"/>
          <w:sz w:val="19"/>
          <w:szCs w:val="19"/>
        </w:rPr>
        <w:t xml:space="preserve">I certify that </w:t>
      </w:r>
      <w:r w:rsidR="00C30291" w:rsidRPr="007C2B29">
        <w:rPr>
          <w:rFonts w:ascii="Arial" w:hAnsi="Arial" w:cs="Arial"/>
          <w:sz w:val="19"/>
          <w:szCs w:val="19"/>
        </w:rPr>
        <w:t>I have read and understand the Marymount PHS Financial Conflict of Interest (FCOI) Policy and related Procedures.  T</w:t>
      </w:r>
      <w:r w:rsidRPr="007C2B29">
        <w:rPr>
          <w:rFonts w:ascii="Arial" w:hAnsi="Arial" w:cs="Arial"/>
          <w:sz w:val="19"/>
          <w:szCs w:val="19"/>
        </w:rPr>
        <w:t>o the best of my knowledge</w:t>
      </w:r>
      <w:r w:rsidR="00F608D4" w:rsidRPr="007C2B29">
        <w:rPr>
          <w:rFonts w:ascii="Arial" w:hAnsi="Arial" w:cs="Arial"/>
          <w:sz w:val="19"/>
          <w:szCs w:val="19"/>
        </w:rPr>
        <w:t>,</w:t>
      </w:r>
      <w:r w:rsidRPr="007C2B29">
        <w:rPr>
          <w:rFonts w:ascii="Arial" w:hAnsi="Arial" w:cs="Arial"/>
          <w:sz w:val="19"/>
          <w:szCs w:val="19"/>
        </w:rPr>
        <w:t xml:space="preserve"> </w:t>
      </w:r>
      <w:r w:rsidR="00C30291" w:rsidRPr="007C2B29">
        <w:rPr>
          <w:rFonts w:ascii="Arial" w:hAnsi="Arial" w:cs="Arial"/>
          <w:sz w:val="19"/>
          <w:szCs w:val="19"/>
        </w:rPr>
        <w:t xml:space="preserve">I have made all required financial disclosures and the </w:t>
      </w:r>
      <w:r w:rsidRPr="007C2B29">
        <w:rPr>
          <w:rFonts w:ascii="Arial" w:hAnsi="Arial" w:cs="Arial"/>
          <w:sz w:val="19"/>
          <w:szCs w:val="19"/>
        </w:rPr>
        <w:t xml:space="preserve">information </w:t>
      </w:r>
      <w:r w:rsidR="00F608D4" w:rsidRPr="007C2B29">
        <w:rPr>
          <w:rFonts w:ascii="Arial" w:hAnsi="Arial" w:cs="Arial"/>
          <w:sz w:val="19"/>
          <w:szCs w:val="19"/>
        </w:rPr>
        <w:t xml:space="preserve">provided in this document </w:t>
      </w:r>
      <w:r w:rsidRPr="007C2B29">
        <w:rPr>
          <w:rFonts w:ascii="Arial" w:hAnsi="Arial" w:cs="Arial"/>
          <w:sz w:val="19"/>
          <w:szCs w:val="19"/>
        </w:rPr>
        <w:t xml:space="preserve">is complete and true. </w:t>
      </w:r>
      <w:r w:rsidR="00F608D4" w:rsidRPr="007C2B29">
        <w:rPr>
          <w:rFonts w:ascii="Arial" w:hAnsi="Arial" w:cs="Arial"/>
          <w:sz w:val="19"/>
          <w:szCs w:val="19"/>
        </w:rPr>
        <w:t xml:space="preserve"> </w:t>
      </w:r>
      <w:r w:rsidRPr="007C2B29">
        <w:rPr>
          <w:rFonts w:ascii="Arial" w:hAnsi="Arial" w:cs="Arial"/>
          <w:sz w:val="19"/>
          <w:szCs w:val="19"/>
        </w:rPr>
        <w:t xml:space="preserve">I acknowledge that I am responsible for updating information </w:t>
      </w:r>
      <w:r w:rsidRPr="007C2B29">
        <w:rPr>
          <w:rFonts w:ascii="Arial" w:hAnsi="Arial" w:cs="Arial"/>
          <w:b/>
          <w:sz w:val="19"/>
          <w:szCs w:val="19"/>
          <w:u w:val="single"/>
        </w:rPr>
        <w:t>annually</w:t>
      </w:r>
      <w:r w:rsidRPr="007C2B29">
        <w:rPr>
          <w:rFonts w:ascii="Arial" w:hAnsi="Arial" w:cs="Arial"/>
          <w:sz w:val="19"/>
          <w:szCs w:val="19"/>
        </w:rPr>
        <w:t xml:space="preserve"> or within </w:t>
      </w:r>
      <w:r w:rsidRPr="007C2B29">
        <w:rPr>
          <w:rFonts w:ascii="Arial" w:hAnsi="Arial" w:cs="Arial"/>
          <w:b/>
          <w:sz w:val="19"/>
          <w:szCs w:val="19"/>
          <w:u w:val="single"/>
        </w:rPr>
        <w:t>30</w:t>
      </w:r>
      <w:r w:rsidRPr="007C2B29">
        <w:rPr>
          <w:rFonts w:ascii="Arial" w:hAnsi="Arial" w:cs="Arial"/>
          <w:sz w:val="19"/>
          <w:szCs w:val="19"/>
        </w:rPr>
        <w:t xml:space="preserve"> days of acquiring any new </w:t>
      </w:r>
      <w:r w:rsidR="00C30291" w:rsidRPr="007C2B29">
        <w:rPr>
          <w:rFonts w:ascii="Arial" w:hAnsi="Arial" w:cs="Arial"/>
          <w:i/>
          <w:sz w:val="19"/>
          <w:szCs w:val="19"/>
        </w:rPr>
        <w:t xml:space="preserve">Significant </w:t>
      </w:r>
      <w:r w:rsidR="00F608D4" w:rsidRPr="007C2B29">
        <w:rPr>
          <w:rFonts w:ascii="Arial" w:hAnsi="Arial" w:cs="Arial"/>
          <w:i/>
          <w:sz w:val="19"/>
          <w:szCs w:val="19"/>
        </w:rPr>
        <w:t>F</w:t>
      </w:r>
      <w:r w:rsidRPr="007C2B29">
        <w:rPr>
          <w:rFonts w:ascii="Arial" w:hAnsi="Arial" w:cs="Arial"/>
          <w:i/>
          <w:sz w:val="19"/>
          <w:szCs w:val="19"/>
        </w:rPr>
        <w:t xml:space="preserve">inancial </w:t>
      </w:r>
      <w:r w:rsidR="00F608D4" w:rsidRPr="007C2B29">
        <w:rPr>
          <w:rFonts w:ascii="Arial" w:hAnsi="Arial" w:cs="Arial"/>
          <w:i/>
          <w:sz w:val="19"/>
          <w:szCs w:val="19"/>
        </w:rPr>
        <w:t>I</w:t>
      </w:r>
      <w:r w:rsidRPr="007C2B29">
        <w:rPr>
          <w:rFonts w:ascii="Arial" w:hAnsi="Arial" w:cs="Arial"/>
          <w:i/>
          <w:sz w:val="19"/>
          <w:szCs w:val="19"/>
        </w:rPr>
        <w:t xml:space="preserve">nterest </w:t>
      </w:r>
      <w:r w:rsidRPr="007C2B29">
        <w:rPr>
          <w:rFonts w:ascii="Arial" w:hAnsi="Arial" w:cs="Arial"/>
          <w:sz w:val="19"/>
          <w:szCs w:val="19"/>
        </w:rPr>
        <w:t>(</w:t>
      </w:r>
      <w:proofErr w:type="gramStart"/>
      <w:r w:rsidRPr="007C2B29">
        <w:rPr>
          <w:rFonts w:ascii="Arial" w:hAnsi="Arial" w:cs="Arial"/>
          <w:sz w:val="19"/>
          <w:szCs w:val="19"/>
        </w:rPr>
        <w:t>e.g.</w:t>
      </w:r>
      <w:proofErr w:type="gramEnd"/>
      <w:r w:rsidRPr="007C2B29">
        <w:rPr>
          <w:rFonts w:ascii="Arial" w:hAnsi="Arial" w:cs="Arial"/>
          <w:sz w:val="19"/>
          <w:szCs w:val="19"/>
        </w:rPr>
        <w:t xml:space="preserve"> through purchase, inheritance or marriage). </w:t>
      </w:r>
      <w:r w:rsidR="00F608D4" w:rsidRPr="007C2B29">
        <w:rPr>
          <w:rFonts w:ascii="Arial" w:hAnsi="Arial" w:cs="Arial"/>
          <w:sz w:val="19"/>
          <w:szCs w:val="19"/>
        </w:rPr>
        <w:t xml:space="preserve"> </w:t>
      </w:r>
      <w:r w:rsidRPr="007C2B29">
        <w:rPr>
          <w:rFonts w:ascii="Arial" w:hAnsi="Arial" w:cs="Arial"/>
          <w:sz w:val="19"/>
          <w:szCs w:val="19"/>
        </w:rPr>
        <w:t>I will promptly correct any incomplete or inaccurate information.</w:t>
      </w:r>
      <w:r w:rsidR="00F608D4" w:rsidRPr="007C2B29">
        <w:rPr>
          <w:rFonts w:ascii="Arial" w:hAnsi="Arial" w:cs="Arial"/>
          <w:sz w:val="19"/>
          <w:szCs w:val="19"/>
        </w:rPr>
        <w:t xml:space="preserve"> </w:t>
      </w:r>
      <w:r w:rsidRPr="007C2B29">
        <w:rPr>
          <w:rFonts w:ascii="Arial" w:hAnsi="Arial" w:cs="Arial"/>
          <w:sz w:val="19"/>
          <w:szCs w:val="19"/>
        </w:rPr>
        <w:t xml:space="preserve"> If required, I will comply with conditions or restrictions imposed by </w:t>
      </w:r>
      <w:r w:rsidR="004D7574" w:rsidRPr="007C2B29">
        <w:rPr>
          <w:rFonts w:ascii="Arial" w:hAnsi="Arial" w:cs="Arial"/>
          <w:sz w:val="19"/>
          <w:szCs w:val="19"/>
        </w:rPr>
        <w:t xml:space="preserve">the </w:t>
      </w:r>
      <w:r w:rsidR="00F608D4" w:rsidRPr="007C2B29">
        <w:rPr>
          <w:rFonts w:ascii="Arial" w:hAnsi="Arial" w:cs="Arial"/>
          <w:sz w:val="19"/>
          <w:szCs w:val="19"/>
        </w:rPr>
        <w:t>University</w:t>
      </w:r>
      <w:r w:rsidRPr="007C2B29">
        <w:rPr>
          <w:rFonts w:ascii="Arial" w:hAnsi="Arial" w:cs="Arial"/>
          <w:sz w:val="19"/>
          <w:szCs w:val="19"/>
        </w:rPr>
        <w:t xml:space="preserve"> to manage real or perceived </w:t>
      </w:r>
      <w:r w:rsidR="004D7574" w:rsidRPr="007C2B29">
        <w:rPr>
          <w:rFonts w:ascii="Arial" w:hAnsi="Arial" w:cs="Arial"/>
          <w:sz w:val="19"/>
          <w:szCs w:val="19"/>
        </w:rPr>
        <w:t>FCOIs</w:t>
      </w:r>
      <w:r w:rsidRPr="007C2B29">
        <w:rPr>
          <w:rFonts w:ascii="Arial" w:hAnsi="Arial" w:cs="Arial"/>
          <w:sz w:val="19"/>
          <w:szCs w:val="19"/>
        </w:rPr>
        <w:t>.</w:t>
      </w:r>
      <w:r w:rsidR="00C30291" w:rsidRPr="007C2B29">
        <w:rPr>
          <w:rFonts w:ascii="Arial" w:hAnsi="Arial" w:cs="Arial"/>
          <w:sz w:val="19"/>
          <w:szCs w:val="19"/>
        </w:rPr>
        <w:t xml:space="preserve">  If I am unable to comply, I understand that the University may decline the PHS-funded sponsored award or terminate the PHS-funded research program.</w:t>
      </w:r>
    </w:p>
    <w:p w14:paraId="447B66B3" w14:textId="099DAB66" w:rsidR="007C2B29" w:rsidRDefault="007C2B29" w:rsidP="007C2B29">
      <w:pPr>
        <w:ind w:right="310"/>
        <w:rPr>
          <w:rFonts w:ascii="Arial" w:hAnsi="Arial" w:cs="Arial"/>
          <w:sz w:val="19"/>
          <w:szCs w:val="19"/>
        </w:rPr>
      </w:pPr>
    </w:p>
    <w:p w14:paraId="00C51D42" w14:textId="1A169D41" w:rsidR="007C2B29" w:rsidRDefault="005C4050" w:rsidP="007C2B29">
      <w:pPr>
        <w:ind w:right="310"/>
        <w:rPr>
          <w:rFonts w:ascii="Arial" w:hAnsi="Arial" w:cs="Arial"/>
          <w:sz w:val="19"/>
          <w:szCs w:val="19"/>
        </w:rPr>
      </w:pPr>
      <w:sdt>
        <w:sdtPr>
          <w:rPr>
            <w:rFonts w:ascii="Arial" w:hAnsi="Arial" w:cs="Arial"/>
            <w:sz w:val="19"/>
            <w:szCs w:val="19"/>
          </w:rPr>
          <w:id w:val="656883531"/>
          <w14:checkbox>
            <w14:checked w14:val="0"/>
            <w14:checkedState w14:val="2612" w14:font="MS Gothic"/>
            <w14:uncheckedState w14:val="2610" w14:font="MS Gothic"/>
          </w14:checkbox>
        </w:sdtPr>
        <w:sdtEndPr/>
        <w:sdtContent>
          <w:r w:rsidR="007C2B29">
            <w:rPr>
              <w:rFonts w:ascii="MS Gothic" w:eastAsia="MS Gothic" w:hAnsi="MS Gothic" w:cs="Arial" w:hint="eastAsia"/>
              <w:sz w:val="19"/>
              <w:szCs w:val="19"/>
            </w:rPr>
            <w:t>☐</w:t>
          </w:r>
        </w:sdtContent>
      </w:sdt>
      <w:r w:rsidR="007C2B29">
        <w:rPr>
          <w:rFonts w:ascii="Arial" w:hAnsi="Arial" w:cs="Arial"/>
          <w:sz w:val="19"/>
          <w:szCs w:val="19"/>
        </w:rPr>
        <w:t xml:space="preserve">  Check if your Disclosure Form includes any required Attachment Sheets and they are provided with this submission.</w:t>
      </w:r>
    </w:p>
    <w:p w14:paraId="709B7B5C" w14:textId="77777777" w:rsidR="007C2B29" w:rsidRPr="007C2B29" w:rsidRDefault="007C2B29" w:rsidP="007C2B29">
      <w:pPr>
        <w:ind w:right="310"/>
        <w:rPr>
          <w:rFonts w:ascii="Arial" w:hAnsi="Arial" w:cs="Arial"/>
          <w:sz w:val="19"/>
          <w:szCs w:val="19"/>
        </w:rPr>
      </w:pPr>
    </w:p>
    <w:p w14:paraId="14D3394C" w14:textId="2828ACBE" w:rsidR="00F774B6" w:rsidRDefault="00F774B6" w:rsidP="00F608D4">
      <w:pPr>
        <w:spacing w:line="276" w:lineRule="auto"/>
        <w:ind w:right="310"/>
        <w:rPr>
          <w:rFonts w:ascii="Arial" w:hAnsi="Arial" w:cs="Arial"/>
          <w:sz w:val="20"/>
        </w:rPr>
      </w:pPr>
    </w:p>
    <w:p w14:paraId="7B0FACF3" w14:textId="76D40A33" w:rsidR="0025229D" w:rsidRDefault="0025229D">
      <w:pPr>
        <w:pStyle w:val="BodyText"/>
        <w:spacing w:before="6"/>
        <w:rPr>
          <w:rFonts w:ascii="Arial" w:hAnsi="Arial" w:cs="Arial"/>
        </w:rPr>
      </w:pPr>
    </w:p>
    <w:p w14:paraId="3F9836B2" w14:textId="77777777" w:rsidR="007A1476" w:rsidRPr="00F608D4" w:rsidRDefault="007A1476">
      <w:pPr>
        <w:pStyle w:val="BodyText"/>
        <w:spacing w:before="6"/>
        <w:rPr>
          <w:rFonts w:ascii="Arial" w:hAnsi="Arial" w:cs="Arial"/>
        </w:rPr>
      </w:pPr>
    </w:p>
    <w:p w14:paraId="236ADF5D" w14:textId="0DADA63E" w:rsidR="0003577D" w:rsidRPr="007A1476" w:rsidRDefault="00A67171" w:rsidP="00A67171">
      <w:pPr>
        <w:pBdr>
          <w:top w:val="single" w:sz="4" w:space="1" w:color="auto"/>
        </w:pBdr>
        <w:tabs>
          <w:tab w:val="left" w:pos="4140"/>
          <w:tab w:val="left" w:pos="7419"/>
        </w:tabs>
        <w:spacing w:before="28"/>
        <w:rPr>
          <w:sz w:val="19"/>
          <w:szCs w:val="19"/>
        </w:rPr>
      </w:pPr>
      <w:r>
        <w:rPr>
          <w:rFonts w:ascii="Arial" w:hAnsi="Arial" w:cs="Arial"/>
          <w:sz w:val="19"/>
          <w:szCs w:val="19"/>
        </w:rPr>
        <w:t xml:space="preserve">Investigator’s </w:t>
      </w:r>
      <w:r w:rsidR="004D22B8" w:rsidRPr="007A1476">
        <w:rPr>
          <w:rFonts w:ascii="Arial" w:hAnsi="Arial" w:cs="Arial"/>
          <w:sz w:val="19"/>
          <w:szCs w:val="19"/>
        </w:rPr>
        <w:t>Signature</w:t>
      </w:r>
      <w:r w:rsidR="004D22B8" w:rsidRPr="007A1476">
        <w:rPr>
          <w:rFonts w:ascii="Arial" w:hAnsi="Arial" w:cs="Arial"/>
          <w:sz w:val="19"/>
          <w:szCs w:val="19"/>
        </w:rPr>
        <w:tab/>
      </w:r>
      <w:r w:rsidR="00F608D4" w:rsidRPr="007A1476">
        <w:rPr>
          <w:rFonts w:ascii="Arial" w:hAnsi="Arial" w:cs="Arial"/>
          <w:sz w:val="19"/>
          <w:szCs w:val="19"/>
        </w:rPr>
        <w:t>Printed Name</w:t>
      </w:r>
      <w:r w:rsidR="00F608D4" w:rsidRPr="007A1476">
        <w:rPr>
          <w:rFonts w:ascii="Arial" w:hAnsi="Arial" w:cs="Arial"/>
          <w:sz w:val="19"/>
          <w:szCs w:val="19"/>
        </w:rPr>
        <w:tab/>
      </w:r>
      <w:r w:rsidR="00F608D4" w:rsidRPr="007A1476">
        <w:rPr>
          <w:rFonts w:ascii="Arial" w:hAnsi="Arial" w:cs="Arial"/>
          <w:sz w:val="19"/>
          <w:szCs w:val="19"/>
        </w:rPr>
        <w:tab/>
      </w:r>
      <w:r w:rsidR="004D22B8" w:rsidRPr="007A1476">
        <w:rPr>
          <w:rFonts w:ascii="Arial" w:hAnsi="Arial" w:cs="Arial"/>
          <w:sz w:val="19"/>
          <w:szCs w:val="19"/>
        </w:rPr>
        <w:t>Date</w:t>
      </w:r>
    </w:p>
    <w:p w14:paraId="2D1F95BA" w14:textId="77777777" w:rsidR="0059552E" w:rsidRPr="007A1476" w:rsidRDefault="0059552E">
      <w:pPr>
        <w:rPr>
          <w:sz w:val="19"/>
          <w:szCs w:val="19"/>
        </w:rPr>
        <w:sectPr w:rsidR="0059552E" w:rsidRPr="007A1476" w:rsidSect="00F91C7E">
          <w:pgSz w:w="12240" w:h="15840"/>
          <w:pgMar w:top="720" w:right="720" w:bottom="720" w:left="720" w:header="720" w:footer="808" w:gutter="0"/>
          <w:cols w:space="720"/>
          <w:docGrid w:linePitch="299"/>
        </w:sectPr>
      </w:pPr>
    </w:p>
    <w:p w14:paraId="3D3E3AC5" w14:textId="06892CAA" w:rsidR="0059552E" w:rsidRPr="0059552E" w:rsidRDefault="00A67171" w:rsidP="007A1476">
      <w:pPr>
        <w:pBdr>
          <w:top w:val="single" w:sz="4" w:space="1" w:color="auto"/>
        </w:pBdr>
        <w:spacing w:before="240"/>
        <w:rPr>
          <w:rFonts w:ascii="Arial" w:hAnsi="Arial" w:cs="Arial"/>
          <w:b/>
          <w:sz w:val="19"/>
          <w:szCs w:val="19"/>
        </w:rPr>
      </w:pPr>
      <w:r>
        <w:rPr>
          <w:rFonts w:ascii="Arial" w:hAnsi="Arial" w:cs="Arial"/>
          <w:b/>
          <w:sz w:val="19"/>
          <w:szCs w:val="19"/>
        </w:rPr>
        <w:t>Administration only</w:t>
      </w:r>
      <w:r w:rsidR="0059552E" w:rsidRPr="0059552E">
        <w:rPr>
          <w:rFonts w:ascii="Arial" w:hAnsi="Arial" w:cs="Arial"/>
          <w:b/>
          <w:sz w:val="19"/>
          <w:szCs w:val="19"/>
        </w:rPr>
        <w:t>:</w:t>
      </w:r>
    </w:p>
    <w:p w14:paraId="6289A49E" w14:textId="34A3A1CB" w:rsidR="0059552E" w:rsidRDefault="005C4050">
      <w:pPr>
        <w:rPr>
          <w:rFonts w:ascii="Arial" w:hAnsi="Arial" w:cs="Arial"/>
          <w:sz w:val="19"/>
          <w:szCs w:val="19"/>
        </w:rPr>
      </w:pPr>
      <w:sdt>
        <w:sdtPr>
          <w:rPr>
            <w:rFonts w:ascii="Arial" w:hAnsi="Arial" w:cs="Arial"/>
            <w:sz w:val="19"/>
            <w:szCs w:val="19"/>
          </w:rPr>
          <w:id w:val="1509256589"/>
          <w14:checkbox>
            <w14:checked w14:val="0"/>
            <w14:checkedState w14:val="2612" w14:font="MS Gothic"/>
            <w14:uncheckedState w14:val="2610" w14:font="MS Gothic"/>
          </w14:checkbox>
        </w:sdtPr>
        <w:sdtEndPr/>
        <w:sdtContent>
          <w:r w:rsidR="0059552E" w:rsidRPr="0059552E">
            <w:rPr>
              <w:rFonts w:ascii="Segoe UI Symbol" w:eastAsia="MS Gothic" w:hAnsi="Segoe UI Symbol" w:cs="Segoe UI Symbol"/>
              <w:sz w:val="19"/>
              <w:szCs w:val="19"/>
            </w:rPr>
            <w:t>☐</w:t>
          </w:r>
        </w:sdtContent>
      </w:sdt>
      <w:r w:rsidR="0059552E" w:rsidRPr="0059552E">
        <w:rPr>
          <w:rFonts w:ascii="Arial" w:hAnsi="Arial" w:cs="Arial"/>
          <w:sz w:val="19"/>
          <w:szCs w:val="19"/>
        </w:rPr>
        <w:t xml:space="preserve">    No Financial Conflict of Interest appears to exist</w:t>
      </w:r>
      <w:r w:rsidR="007A1476">
        <w:rPr>
          <w:rFonts w:ascii="Arial" w:hAnsi="Arial" w:cs="Arial"/>
          <w:sz w:val="19"/>
          <w:szCs w:val="19"/>
        </w:rPr>
        <w:t>.</w:t>
      </w:r>
    </w:p>
    <w:p w14:paraId="5EBCDA3E" w14:textId="0610C5B4" w:rsidR="0059552E" w:rsidRPr="0059552E" w:rsidRDefault="005C4050" w:rsidP="007A1476">
      <w:pPr>
        <w:ind w:left="360" w:hanging="360"/>
        <w:rPr>
          <w:rFonts w:ascii="Arial" w:hAnsi="Arial" w:cs="Arial"/>
          <w:sz w:val="19"/>
          <w:szCs w:val="19"/>
        </w:rPr>
      </w:pPr>
      <w:sdt>
        <w:sdtPr>
          <w:rPr>
            <w:rFonts w:ascii="Arial" w:hAnsi="Arial" w:cs="Arial"/>
            <w:sz w:val="19"/>
            <w:szCs w:val="19"/>
          </w:rPr>
          <w:id w:val="1859766960"/>
          <w14:checkbox>
            <w14:checked w14:val="0"/>
            <w14:checkedState w14:val="2612" w14:font="MS Gothic"/>
            <w14:uncheckedState w14:val="2610" w14:font="MS Gothic"/>
          </w14:checkbox>
        </w:sdtPr>
        <w:sdtEndPr/>
        <w:sdtContent>
          <w:r w:rsidR="007A1476">
            <w:rPr>
              <w:rFonts w:ascii="MS Gothic" w:eastAsia="MS Gothic" w:hAnsi="MS Gothic" w:cs="Arial" w:hint="eastAsia"/>
              <w:sz w:val="19"/>
              <w:szCs w:val="19"/>
            </w:rPr>
            <w:t>☐</w:t>
          </w:r>
        </w:sdtContent>
      </w:sdt>
      <w:r w:rsidR="0059552E">
        <w:rPr>
          <w:rFonts w:ascii="Arial" w:hAnsi="Arial" w:cs="Arial"/>
          <w:sz w:val="19"/>
          <w:szCs w:val="19"/>
        </w:rPr>
        <w:t xml:space="preserve">    </w:t>
      </w:r>
      <w:r w:rsidR="007A1476">
        <w:rPr>
          <w:rFonts w:ascii="Arial" w:hAnsi="Arial" w:cs="Arial"/>
          <w:sz w:val="19"/>
          <w:szCs w:val="19"/>
        </w:rPr>
        <w:t xml:space="preserve">A complex Financial Conflict of Interest appears to </w:t>
      </w:r>
      <w:proofErr w:type="gramStart"/>
      <w:r w:rsidR="007A1476">
        <w:rPr>
          <w:rFonts w:ascii="Arial" w:hAnsi="Arial" w:cs="Arial"/>
          <w:sz w:val="19"/>
          <w:szCs w:val="19"/>
        </w:rPr>
        <w:t>exist</w:t>
      </w:r>
      <w:proofErr w:type="gramEnd"/>
      <w:r w:rsidR="007A1476">
        <w:rPr>
          <w:rFonts w:ascii="Arial" w:hAnsi="Arial" w:cs="Arial"/>
          <w:sz w:val="19"/>
          <w:szCs w:val="19"/>
        </w:rPr>
        <w:t xml:space="preserve"> and review is needed by </w:t>
      </w:r>
      <w:r w:rsidR="00A67171">
        <w:rPr>
          <w:rFonts w:ascii="Arial" w:hAnsi="Arial" w:cs="Arial"/>
          <w:sz w:val="19"/>
          <w:szCs w:val="19"/>
        </w:rPr>
        <w:t xml:space="preserve">the Sponsored Program </w:t>
      </w:r>
      <w:r w:rsidR="007A1476">
        <w:rPr>
          <w:rFonts w:ascii="Arial" w:hAnsi="Arial" w:cs="Arial"/>
          <w:sz w:val="19"/>
          <w:szCs w:val="19"/>
        </w:rPr>
        <w:t>COI Committee.</w:t>
      </w:r>
    </w:p>
    <w:p w14:paraId="4D2ED7D4" w14:textId="0193697B" w:rsidR="0059552E" w:rsidRPr="0059552E" w:rsidRDefault="005C4050" w:rsidP="0059552E">
      <w:pPr>
        <w:ind w:left="360" w:hanging="360"/>
        <w:rPr>
          <w:rFonts w:ascii="Arial" w:hAnsi="Arial" w:cs="Arial"/>
          <w:sz w:val="19"/>
          <w:szCs w:val="19"/>
        </w:rPr>
      </w:pPr>
      <w:sdt>
        <w:sdtPr>
          <w:rPr>
            <w:rFonts w:ascii="Arial" w:hAnsi="Arial" w:cs="Arial"/>
            <w:sz w:val="19"/>
            <w:szCs w:val="19"/>
          </w:rPr>
          <w:id w:val="-40524445"/>
          <w14:checkbox>
            <w14:checked w14:val="0"/>
            <w14:checkedState w14:val="2612" w14:font="MS Gothic"/>
            <w14:uncheckedState w14:val="2610" w14:font="MS Gothic"/>
          </w14:checkbox>
        </w:sdtPr>
        <w:sdtEndPr/>
        <w:sdtContent>
          <w:r w:rsidR="0059552E" w:rsidRPr="0059552E">
            <w:rPr>
              <w:rFonts w:ascii="Segoe UI Symbol" w:eastAsia="MS Gothic" w:hAnsi="Segoe UI Symbol" w:cs="Segoe UI Symbol"/>
              <w:sz w:val="19"/>
              <w:szCs w:val="19"/>
            </w:rPr>
            <w:t>☐</w:t>
          </w:r>
        </w:sdtContent>
      </w:sdt>
      <w:r w:rsidR="0059552E" w:rsidRPr="0059552E">
        <w:rPr>
          <w:rFonts w:ascii="Arial" w:hAnsi="Arial" w:cs="Arial"/>
          <w:sz w:val="19"/>
          <w:szCs w:val="19"/>
        </w:rPr>
        <w:t xml:space="preserve">    FOR PROPOSALS:  A Financial Conflict of Interest may exist.  The proposal may be submitted, but if the sponsored research is awarded, no expenditures are allowed until an approved Management Plan is in place and PHS has been notified.</w:t>
      </w:r>
    </w:p>
    <w:p w14:paraId="0F4252A0" w14:textId="00898773" w:rsidR="0059552E" w:rsidRPr="0059552E" w:rsidRDefault="005C4050" w:rsidP="0059552E">
      <w:pPr>
        <w:ind w:left="360" w:hanging="360"/>
        <w:rPr>
          <w:rFonts w:ascii="Arial" w:hAnsi="Arial" w:cs="Arial"/>
          <w:sz w:val="19"/>
          <w:szCs w:val="19"/>
        </w:rPr>
      </w:pPr>
      <w:sdt>
        <w:sdtPr>
          <w:rPr>
            <w:rFonts w:ascii="Arial" w:hAnsi="Arial" w:cs="Arial"/>
            <w:sz w:val="19"/>
            <w:szCs w:val="19"/>
          </w:rPr>
          <w:id w:val="920836383"/>
          <w14:checkbox>
            <w14:checked w14:val="0"/>
            <w14:checkedState w14:val="2612" w14:font="MS Gothic"/>
            <w14:uncheckedState w14:val="2610" w14:font="MS Gothic"/>
          </w14:checkbox>
        </w:sdtPr>
        <w:sdtEndPr/>
        <w:sdtContent>
          <w:r w:rsidR="0059552E" w:rsidRPr="0059552E">
            <w:rPr>
              <w:rFonts w:ascii="Segoe UI Symbol" w:eastAsia="MS Gothic" w:hAnsi="Segoe UI Symbol" w:cs="Segoe UI Symbol"/>
              <w:sz w:val="19"/>
              <w:szCs w:val="19"/>
            </w:rPr>
            <w:t>☐</w:t>
          </w:r>
        </w:sdtContent>
      </w:sdt>
      <w:r w:rsidR="0059552E" w:rsidRPr="0059552E">
        <w:rPr>
          <w:rFonts w:ascii="Arial" w:hAnsi="Arial" w:cs="Arial"/>
          <w:sz w:val="19"/>
          <w:szCs w:val="19"/>
        </w:rPr>
        <w:t xml:space="preserve">    FOR UPDATED FCOI DISCLOSURES:  A Financial Conflict of Interest may exist.  No research</w:t>
      </w:r>
      <w:r w:rsidR="0059552E">
        <w:rPr>
          <w:rFonts w:ascii="Arial" w:hAnsi="Arial" w:cs="Arial"/>
          <w:sz w:val="19"/>
          <w:szCs w:val="19"/>
        </w:rPr>
        <w:t xml:space="preserve"> or expenditures</w:t>
      </w:r>
      <w:r w:rsidR="0059552E" w:rsidRPr="0059552E">
        <w:rPr>
          <w:rFonts w:ascii="Arial" w:hAnsi="Arial" w:cs="Arial"/>
          <w:sz w:val="19"/>
          <w:szCs w:val="19"/>
        </w:rPr>
        <w:t xml:space="preserve"> may go forward until an approved Management Plan is in place and PHS has been notified.</w:t>
      </w:r>
    </w:p>
    <w:p w14:paraId="7DA8A6D2" w14:textId="5B752742" w:rsidR="0059552E" w:rsidRDefault="0059552E">
      <w:pPr>
        <w:rPr>
          <w:sz w:val="21"/>
        </w:rPr>
      </w:pPr>
    </w:p>
    <w:p w14:paraId="3870048A" w14:textId="77777777" w:rsidR="0042474A" w:rsidRDefault="0042474A">
      <w:pPr>
        <w:rPr>
          <w:sz w:val="21"/>
        </w:rPr>
      </w:pPr>
    </w:p>
    <w:p w14:paraId="00208F0E" w14:textId="77777777" w:rsidR="0059552E" w:rsidRPr="00F608D4" w:rsidRDefault="0059552E" w:rsidP="0059552E">
      <w:pPr>
        <w:pStyle w:val="BodyText"/>
        <w:spacing w:before="6"/>
        <w:rPr>
          <w:rFonts w:ascii="Arial" w:hAnsi="Arial" w:cs="Arial"/>
        </w:rPr>
      </w:pPr>
    </w:p>
    <w:p w14:paraId="7C1CCC25" w14:textId="1A714E85" w:rsidR="0059552E" w:rsidRDefault="0059552E" w:rsidP="00A67171">
      <w:pPr>
        <w:pBdr>
          <w:top w:val="single" w:sz="4" w:space="1" w:color="auto"/>
        </w:pBdr>
        <w:tabs>
          <w:tab w:val="left" w:pos="4140"/>
          <w:tab w:val="left" w:pos="7419"/>
        </w:tabs>
        <w:spacing w:before="28"/>
        <w:rPr>
          <w:rFonts w:ascii="Arial" w:hAnsi="Arial" w:cs="Arial"/>
          <w:sz w:val="19"/>
          <w:szCs w:val="19"/>
        </w:rPr>
      </w:pPr>
      <w:r w:rsidRPr="007A1476">
        <w:rPr>
          <w:rFonts w:ascii="Arial" w:hAnsi="Arial" w:cs="Arial"/>
          <w:sz w:val="19"/>
          <w:szCs w:val="19"/>
        </w:rPr>
        <w:t>IO Signature</w:t>
      </w:r>
      <w:r w:rsidRPr="007A1476">
        <w:rPr>
          <w:rFonts w:ascii="Arial" w:hAnsi="Arial" w:cs="Arial"/>
          <w:sz w:val="19"/>
          <w:szCs w:val="19"/>
        </w:rPr>
        <w:tab/>
        <w:t>Printed Name</w:t>
      </w:r>
      <w:r w:rsidRPr="007A1476">
        <w:rPr>
          <w:rFonts w:ascii="Arial" w:hAnsi="Arial" w:cs="Arial"/>
          <w:sz w:val="19"/>
          <w:szCs w:val="19"/>
        </w:rPr>
        <w:tab/>
      </w:r>
      <w:r w:rsidRPr="007A1476">
        <w:rPr>
          <w:rFonts w:ascii="Arial" w:hAnsi="Arial" w:cs="Arial"/>
          <w:sz w:val="19"/>
          <w:szCs w:val="19"/>
        </w:rPr>
        <w:tab/>
        <w:t>Date</w:t>
      </w:r>
    </w:p>
    <w:p w14:paraId="07DE0EE0" w14:textId="4187B0FC" w:rsidR="00A67171" w:rsidRDefault="00A67171" w:rsidP="00A67171">
      <w:pPr>
        <w:tabs>
          <w:tab w:val="left" w:pos="4140"/>
          <w:tab w:val="left" w:pos="7419"/>
        </w:tabs>
        <w:spacing w:before="28"/>
        <w:rPr>
          <w:rFonts w:ascii="Arial" w:hAnsi="Arial" w:cs="Arial"/>
          <w:sz w:val="19"/>
          <w:szCs w:val="19"/>
        </w:rPr>
      </w:pPr>
    </w:p>
    <w:p w14:paraId="0D9D9C60" w14:textId="3A7F5F79" w:rsidR="00A67171" w:rsidRDefault="00A67171" w:rsidP="00A67171">
      <w:pPr>
        <w:tabs>
          <w:tab w:val="left" w:pos="4140"/>
          <w:tab w:val="left" w:pos="7419"/>
        </w:tabs>
        <w:spacing w:before="28"/>
        <w:rPr>
          <w:rFonts w:ascii="Arial" w:hAnsi="Arial" w:cs="Arial"/>
          <w:sz w:val="19"/>
          <w:szCs w:val="19"/>
        </w:rPr>
      </w:pPr>
    </w:p>
    <w:p w14:paraId="437E69F7" w14:textId="77777777" w:rsidR="00A67171" w:rsidRDefault="00A67171" w:rsidP="00A67171">
      <w:pPr>
        <w:tabs>
          <w:tab w:val="left" w:pos="4140"/>
          <w:tab w:val="left" w:pos="7419"/>
        </w:tabs>
        <w:spacing w:before="28"/>
        <w:rPr>
          <w:rFonts w:ascii="Arial" w:hAnsi="Arial" w:cs="Arial"/>
          <w:sz w:val="19"/>
          <w:szCs w:val="19"/>
        </w:rPr>
      </w:pPr>
    </w:p>
    <w:p w14:paraId="0276EBEC" w14:textId="38477C3D" w:rsidR="00A67171" w:rsidRDefault="00A67171" w:rsidP="00A67171">
      <w:pPr>
        <w:tabs>
          <w:tab w:val="left" w:pos="4140"/>
          <w:tab w:val="left" w:pos="7419"/>
        </w:tabs>
        <w:spacing w:before="28"/>
        <w:rPr>
          <w:rFonts w:ascii="Arial" w:hAnsi="Arial" w:cs="Arial"/>
          <w:sz w:val="19"/>
          <w:szCs w:val="19"/>
        </w:rPr>
      </w:pPr>
    </w:p>
    <w:p w14:paraId="2975FE9D" w14:textId="53E03517" w:rsidR="00A67171" w:rsidRPr="007A1476" w:rsidRDefault="00A67171" w:rsidP="00A67171">
      <w:pPr>
        <w:pBdr>
          <w:top w:val="single" w:sz="4" w:space="1" w:color="auto"/>
        </w:pBdr>
        <w:tabs>
          <w:tab w:val="left" w:pos="4140"/>
          <w:tab w:val="left" w:pos="7419"/>
        </w:tabs>
        <w:spacing w:before="28"/>
        <w:rPr>
          <w:sz w:val="19"/>
          <w:szCs w:val="19"/>
        </w:rPr>
      </w:pPr>
      <w:r>
        <w:rPr>
          <w:rFonts w:ascii="Arial" w:hAnsi="Arial" w:cs="Arial"/>
          <w:sz w:val="19"/>
          <w:szCs w:val="19"/>
        </w:rPr>
        <w:t>AOR Signature</w:t>
      </w:r>
      <w:r>
        <w:rPr>
          <w:rFonts w:ascii="Arial" w:hAnsi="Arial" w:cs="Arial"/>
          <w:sz w:val="19"/>
          <w:szCs w:val="19"/>
        </w:rPr>
        <w:tab/>
        <w:t>Printed Name</w:t>
      </w:r>
      <w:r>
        <w:rPr>
          <w:rFonts w:ascii="Arial" w:hAnsi="Arial" w:cs="Arial"/>
          <w:sz w:val="19"/>
          <w:szCs w:val="19"/>
        </w:rPr>
        <w:tab/>
      </w:r>
      <w:r>
        <w:rPr>
          <w:rFonts w:ascii="Arial" w:hAnsi="Arial" w:cs="Arial"/>
          <w:sz w:val="19"/>
          <w:szCs w:val="19"/>
        </w:rPr>
        <w:tab/>
        <w:t>Date</w:t>
      </w:r>
    </w:p>
    <w:p w14:paraId="487F09FE" w14:textId="7F448813" w:rsidR="00A67171" w:rsidRPr="007A1476" w:rsidRDefault="00A67171">
      <w:pPr>
        <w:rPr>
          <w:sz w:val="19"/>
          <w:szCs w:val="19"/>
        </w:rPr>
        <w:sectPr w:rsidR="00A67171" w:rsidRPr="007A1476" w:rsidSect="006E3311">
          <w:type w:val="continuous"/>
          <w:pgSz w:w="12240" w:h="15840"/>
          <w:pgMar w:top="720" w:right="720" w:bottom="720" w:left="720" w:header="720" w:footer="808" w:gutter="0"/>
          <w:pgNumType w:start="1"/>
          <w:cols w:space="720"/>
          <w:docGrid w:linePitch="299"/>
        </w:sectPr>
      </w:pPr>
    </w:p>
    <w:p w14:paraId="0A14B85B" w14:textId="7C0D640E" w:rsidR="003B346D" w:rsidRPr="00A337AC" w:rsidRDefault="003B346D" w:rsidP="003B346D">
      <w:pPr>
        <w:pStyle w:val="BodyText"/>
        <w:jc w:val="center"/>
        <w:rPr>
          <w:rFonts w:ascii="Arial" w:hAnsi="Arial" w:cs="Arial"/>
          <w:b/>
          <w:szCs w:val="19"/>
        </w:rPr>
      </w:pPr>
      <w:r>
        <w:rPr>
          <w:rFonts w:ascii="Arial" w:hAnsi="Arial" w:cs="Arial"/>
          <w:b/>
          <w:szCs w:val="19"/>
        </w:rPr>
        <w:lastRenderedPageBreak/>
        <w:t xml:space="preserve">PHS Financial Conflict of </w:t>
      </w:r>
      <w:proofErr w:type="gramStart"/>
      <w:r>
        <w:rPr>
          <w:rFonts w:ascii="Arial" w:hAnsi="Arial" w:cs="Arial"/>
          <w:b/>
          <w:szCs w:val="19"/>
        </w:rPr>
        <w:t>Interest(</w:t>
      </w:r>
      <w:proofErr w:type="gramEnd"/>
      <w:r>
        <w:rPr>
          <w:rFonts w:ascii="Arial" w:hAnsi="Arial" w:cs="Arial"/>
          <w:b/>
          <w:szCs w:val="19"/>
        </w:rPr>
        <w:t>FCOI)</w:t>
      </w:r>
      <w:r w:rsidRPr="00A337AC">
        <w:rPr>
          <w:rFonts w:ascii="Arial" w:hAnsi="Arial" w:cs="Arial"/>
          <w:b/>
          <w:szCs w:val="19"/>
        </w:rPr>
        <w:t xml:space="preserve"> Disclosure Form</w:t>
      </w:r>
      <w:r>
        <w:rPr>
          <w:rFonts w:ascii="Arial" w:hAnsi="Arial" w:cs="Arial"/>
          <w:b/>
          <w:szCs w:val="19"/>
        </w:rPr>
        <w:t xml:space="preserve"> ATTACHMENT SHEET</w:t>
      </w:r>
    </w:p>
    <w:p w14:paraId="57F1288A" w14:textId="77777777" w:rsidR="003B346D" w:rsidRPr="001B0E7A" w:rsidRDefault="003B346D" w:rsidP="003B346D">
      <w:pPr>
        <w:spacing w:after="120"/>
        <w:jc w:val="center"/>
        <w:rPr>
          <w:rFonts w:ascii="Arial" w:hAnsi="Arial" w:cs="Arial"/>
          <w:b/>
          <w:color w:val="FF0000"/>
          <w:sz w:val="19"/>
          <w:szCs w:val="19"/>
        </w:rPr>
      </w:pPr>
      <w:r w:rsidRPr="001B0E7A">
        <w:rPr>
          <w:rFonts w:ascii="Arial" w:hAnsi="Arial" w:cs="Arial"/>
          <w:b/>
          <w:color w:val="FF0000"/>
          <w:sz w:val="19"/>
          <w:szCs w:val="19"/>
        </w:rPr>
        <w:t xml:space="preserve">Replicate this </w:t>
      </w:r>
      <w:r>
        <w:rPr>
          <w:rFonts w:ascii="Arial" w:hAnsi="Arial" w:cs="Arial"/>
          <w:b/>
          <w:color w:val="FF0000"/>
          <w:sz w:val="19"/>
          <w:szCs w:val="19"/>
        </w:rPr>
        <w:t>Sheet</w:t>
      </w:r>
      <w:r w:rsidRPr="001B0E7A">
        <w:rPr>
          <w:rFonts w:ascii="Arial" w:hAnsi="Arial" w:cs="Arial"/>
          <w:b/>
          <w:color w:val="FF0000"/>
          <w:sz w:val="19"/>
          <w:szCs w:val="19"/>
        </w:rPr>
        <w:t xml:space="preserve"> as needed to document any real o</w:t>
      </w:r>
      <w:r>
        <w:rPr>
          <w:rFonts w:ascii="Arial" w:hAnsi="Arial" w:cs="Arial"/>
          <w:b/>
          <w:color w:val="FF0000"/>
          <w:sz w:val="19"/>
          <w:szCs w:val="19"/>
        </w:rPr>
        <w:t>r possible conflicts of interests with entities</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0"/>
        <w:gridCol w:w="1050"/>
        <w:gridCol w:w="5340"/>
      </w:tblGrid>
      <w:tr w:rsidR="00D63CB2" w14:paraId="0AFBA43B" w14:textId="77777777" w:rsidTr="00A816C2">
        <w:trPr>
          <w:trHeight w:val="585"/>
        </w:trPr>
        <w:tc>
          <w:tcPr>
            <w:tcW w:w="10980" w:type="dxa"/>
            <w:gridSpan w:val="3"/>
            <w:shd w:val="clear" w:color="auto" w:fill="F2F2F2" w:themeFill="background1" w:themeFillShade="F2"/>
          </w:tcPr>
          <w:p w14:paraId="47EDDB1C" w14:textId="6034B014" w:rsidR="00D63CB2" w:rsidRPr="001B0E7A" w:rsidRDefault="00D63CB2" w:rsidP="00A816C2">
            <w:pPr>
              <w:pStyle w:val="TableParagraph"/>
              <w:spacing w:before="60" w:after="60" w:line="275" w:lineRule="exact"/>
              <w:ind w:left="215"/>
              <w:jc w:val="center"/>
              <w:rPr>
                <w:rFonts w:ascii="Arial" w:hAnsi="Arial" w:cs="Arial"/>
                <w:b/>
                <w:sz w:val="19"/>
                <w:szCs w:val="19"/>
              </w:rPr>
            </w:pPr>
            <w:r w:rsidRPr="001B0E7A">
              <w:rPr>
                <w:rFonts w:ascii="Arial" w:hAnsi="Arial" w:cs="Arial"/>
                <w:b/>
                <w:color w:val="231F20"/>
                <w:sz w:val="19"/>
                <w:szCs w:val="19"/>
              </w:rPr>
              <w:t>Complete this section if you answered “YES” on any question in the</w:t>
            </w:r>
            <w:r>
              <w:rPr>
                <w:rFonts w:ascii="Arial" w:hAnsi="Arial" w:cs="Arial"/>
                <w:b/>
                <w:color w:val="231F20"/>
                <w:sz w:val="19"/>
                <w:szCs w:val="19"/>
              </w:rPr>
              <w:t xml:space="preserve"> PHS Financial </w:t>
            </w:r>
            <w:r w:rsidRPr="001B0E7A">
              <w:rPr>
                <w:rFonts w:ascii="Arial" w:hAnsi="Arial" w:cs="Arial"/>
                <w:b/>
                <w:color w:val="231F20"/>
                <w:sz w:val="19"/>
                <w:szCs w:val="19"/>
              </w:rPr>
              <w:t xml:space="preserve">Conflict of Interest </w:t>
            </w:r>
            <w:r>
              <w:rPr>
                <w:rFonts w:ascii="Arial" w:hAnsi="Arial" w:cs="Arial"/>
                <w:b/>
                <w:color w:val="231F20"/>
                <w:sz w:val="19"/>
                <w:szCs w:val="19"/>
              </w:rPr>
              <w:t xml:space="preserve">(FCOI) </w:t>
            </w:r>
            <w:r w:rsidRPr="001B0E7A">
              <w:rPr>
                <w:rFonts w:ascii="Arial" w:hAnsi="Arial" w:cs="Arial"/>
                <w:b/>
                <w:color w:val="231F20"/>
                <w:sz w:val="19"/>
                <w:szCs w:val="19"/>
              </w:rPr>
              <w:t xml:space="preserve">Disclosure Form </w:t>
            </w:r>
            <w:r>
              <w:rPr>
                <w:rFonts w:ascii="Arial" w:hAnsi="Arial" w:cs="Arial"/>
                <w:b/>
                <w:color w:val="231F20"/>
                <w:sz w:val="19"/>
                <w:szCs w:val="19"/>
              </w:rPr>
              <w:t xml:space="preserve">covering </w:t>
            </w:r>
            <w:r w:rsidRPr="001B0E7A">
              <w:rPr>
                <w:rFonts w:ascii="Arial" w:hAnsi="Arial" w:cs="Arial"/>
                <w:b/>
                <w:color w:val="231F20"/>
                <w:sz w:val="19"/>
                <w:szCs w:val="19"/>
              </w:rPr>
              <w:t xml:space="preserve">the present </w:t>
            </w:r>
            <w:r>
              <w:rPr>
                <w:rFonts w:ascii="Arial" w:hAnsi="Arial" w:cs="Arial"/>
                <w:b/>
                <w:color w:val="231F20"/>
                <w:sz w:val="19"/>
                <w:szCs w:val="19"/>
              </w:rPr>
              <w:t>and</w:t>
            </w:r>
            <w:r w:rsidRPr="001B0E7A">
              <w:rPr>
                <w:rFonts w:ascii="Arial" w:hAnsi="Arial" w:cs="Arial"/>
                <w:b/>
                <w:color w:val="231F20"/>
                <w:sz w:val="19"/>
                <w:szCs w:val="19"/>
              </w:rPr>
              <w:t xml:space="preserve"> the preceding 12 months.</w:t>
            </w:r>
          </w:p>
        </w:tc>
      </w:tr>
      <w:tr w:rsidR="00D63CB2" w14:paraId="1B55239A" w14:textId="77777777" w:rsidTr="00A81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5640" w:type="dxa"/>
            <w:gridSpan w:val="2"/>
            <w:vAlign w:val="center"/>
          </w:tcPr>
          <w:p w14:paraId="72D823DA" w14:textId="77777777" w:rsidR="00D63CB2" w:rsidRPr="00612AE6" w:rsidRDefault="00D63CB2" w:rsidP="00A816C2">
            <w:pPr>
              <w:pStyle w:val="TableParagraph"/>
              <w:spacing w:line="266" w:lineRule="exact"/>
              <w:ind w:left="90"/>
              <w:rPr>
                <w:rFonts w:ascii="Arial" w:hAnsi="Arial" w:cs="Arial"/>
                <w:sz w:val="19"/>
                <w:szCs w:val="19"/>
              </w:rPr>
            </w:pPr>
            <w:r>
              <w:rPr>
                <w:rFonts w:ascii="Arial" w:hAnsi="Arial" w:cs="Arial"/>
                <w:sz w:val="19"/>
                <w:szCs w:val="19"/>
              </w:rPr>
              <w:t xml:space="preserve">Investigator </w:t>
            </w:r>
            <w:r w:rsidRPr="00612AE6">
              <w:rPr>
                <w:rFonts w:ascii="Arial" w:hAnsi="Arial" w:cs="Arial"/>
                <w:sz w:val="19"/>
                <w:szCs w:val="19"/>
              </w:rPr>
              <w:t>Name:</w:t>
            </w:r>
          </w:p>
        </w:tc>
        <w:tc>
          <w:tcPr>
            <w:tcW w:w="5340" w:type="dxa"/>
            <w:vAlign w:val="center"/>
          </w:tcPr>
          <w:p w14:paraId="68E459C7" w14:textId="77777777" w:rsidR="00D63CB2" w:rsidRPr="00612AE6" w:rsidRDefault="00D63CB2" w:rsidP="00A816C2">
            <w:pPr>
              <w:pStyle w:val="TableParagraph"/>
              <w:spacing w:before="1" w:line="213" w:lineRule="exact"/>
              <w:ind w:left="108"/>
              <w:rPr>
                <w:rFonts w:ascii="Arial" w:hAnsi="Arial" w:cs="Arial"/>
                <w:sz w:val="19"/>
                <w:szCs w:val="19"/>
              </w:rPr>
            </w:pPr>
            <w:r>
              <w:rPr>
                <w:rFonts w:ascii="Arial" w:hAnsi="Arial" w:cs="Arial"/>
                <w:sz w:val="19"/>
                <w:szCs w:val="19"/>
              </w:rPr>
              <w:t>Date Form Completed</w:t>
            </w:r>
            <w:r w:rsidRPr="00612AE6">
              <w:rPr>
                <w:rFonts w:ascii="Arial" w:hAnsi="Arial" w:cs="Arial"/>
                <w:sz w:val="19"/>
                <w:szCs w:val="19"/>
              </w:rPr>
              <w:t>:</w:t>
            </w:r>
          </w:p>
        </w:tc>
      </w:tr>
      <w:tr w:rsidR="00D63CB2" w14:paraId="3BDEEE8A" w14:textId="77777777" w:rsidTr="00A81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4590" w:type="dxa"/>
            <w:vAlign w:val="center"/>
          </w:tcPr>
          <w:p w14:paraId="2C438B89" w14:textId="77777777" w:rsidR="00D63CB2" w:rsidRDefault="00D63CB2" w:rsidP="00A816C2">
            <w:pPr>
              <w:pStyle w:val="TableParagraph"/>
              <w:spacing w:line="266" w:lineRule="exact"/>
              <w:ind w:left="90"/>
              <w:rPr>
                <w:rFonts w:ascii="Arial" w:hAnsi="Arial" w:cs="Arial"/>
                <w:sz w:val="19"/>
                <w:szCs w:val="19"/>
              </w:rPr>
            </w:pPr>
            <w:r>
              <w:rPr>
                <w:rFonts w:ascii="Arial" w:hAnsi="Arial" w:cs="Arial"/>
                <w:sz w:val="19"/>
                <w:szCs w:val="19"/>
              </w:rPr>
              <w:t xml:space="preserve">Reporting for   </w:t>
            </w:r>
            <w:sdt>
              <w:sdtPr>
                <w:rPr>
                  <w:rFonts w:ascii="Arial" w:hAnsi="Arial" w:cs="Arial"/>
                  <w:sz w:val="19"/>
                  <w:szCs w:val="19"/>
                </w:rPr>
                <w:id w:val="-166022872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w:t>
            </w:r>
            <w:proofErr w:type="gramStart"/>
            <w:r>
              <w:rPr>
                <w:rFonts w:ascii="Arial" w:hAnsi="Arial" w:cs="Arial"/>
                <w:sz w:val="19"/>
                <w:szCs w:val="19"/>
              </w:rPr>
              <w:t>Self  and</w:t>
            </w:r>
            <w:proofErr w:type="gramEnd"/>
            <w:r>
              <w:rPr>
                <w:rFonts w:ascii="Arial" w:hAnsi="Arial" w:cs="Arial"/>
                <w:sz w:val="19"/>
                <w:szCs w:val="19"/>
              </w:rPr>
              <w:t xml:space="preserve">/or  </w:t>
            </w:r>
            <w:sdt>
              <w:sdtPr>
                <w:rPr>
                  <w:rFonts w:ascii="Arial" w:hAnsi="Arial" w:cs="Arial"/>
                  <w:sz w:val="19"/>
                  <w:szCs w:val="19"/>
                </w:rPr>
                <w:id w:val="156581450"/>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Immediate Family</w:t>
            </w:r>
          </w:p>
        </w:tc>
        <w:tc>
          <w:tcPr>
            <w:tcW w:w="6390" w:type="dxa"/>
            <w:gridSpan w:val="2"/>
            <w:vAlign w:val="center"/>
          </w:tcPr>
          <w:p w14:paraId="364CD046" w14:textId="77777777" w:rsidR="00D63CB2" w:rsidRDefault="00D63CB2" w:rsidP="00A816C2">
            <w:pPr>
              <w:pStyle w:val="TableParagraph"/>
              <w:spacing w:before="1" w:line="213" w:lineRule="exact"/>
              <w:ind w:left="108"/>
              <w:rPr>
                <w:rFonts w:ascii="Arial" w:hAnsi="Arial" w:cs="Arial"/>
                <w:sz w:val="19"/>
                <w:szCs w:val="19"/>
              </w:rPr>
            </w:pPr>
            <w:r>
              <w:rPr>
                <w:rFonts w:ascii="Arial" w:hAnsi="Arial" w:cs="Arial"/>
                <w:sz w:val="19"/>
                <w:szCs w:val="19"/>
              </w:rPr>
              <w:t xml:space="preserve">For Family Member:  </w:t>
            </w:r>
            <w:sdt>
              <w:sdtPr>
                <w:rPr>
                  <w:rFonts w:ascii="Arial" w:hAnsi="Arial" w:cs="Arial"/>
                  <w:sz w:val="19"/>
                  <w:szCs w:val="19"/>
                </w:rPr>
                <w:id w:val="1788622207"/>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Spouse or Domestic partner    </w:t>
            </w:r>
            <w:sdt>
              <w:sdtPr>
                <w:rPr>
                  <w:rFonts w:ascii="Arial" w:hAnsi="Arial" w:cs="Arial"/>
                  <w:sz w:val="19"/>
                  <w:szCs w:val="19"/>
                </w:rPr>
                <w:id w:val="1595201163"/>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rFonts w:ascii="Arial" w:hAnsi="Arial" w:cs="Arial"/>
                <w:sz w:val="19"/>
                <w:szCs w:val="19"/>
              </w:rPr>
              <w:t xml:space="preserve"> Dependent child</w:t>
            </w:r>
          </w:p>
        </w:tc>
      </w:tr>
    </w:tbl>
    <w:p w14:paraId="137467BC" w14:textId="1D7995F9" w:rsidR="0003577D" w:rsidRPr="0047730C" w:rsidRDefault="004D22B8" w:rsidP="00B10CA7">
      <w:pPr>
        <w:pStyle w:val="Heading1"/>
        <w:numPr>
          <w:ilvl w:val="0"/>
          <w:numId w:val="2"/>
        </w:numPr>
        <w:tabs>
          <w:tab w:val="left" w:pos="580"/>
        </w:tabs>
        <w:spacing w:before="120" w:after="41"/>
        <w:ind w:hanging="359"/>
        <w:jc w:val="left"/>
        <w:rPr>
          <w:rFonts w:ascii="Arial" w:hAnsi="Arial" w:cs="Arial"/>
          <w:sz w:val="19"/>
          <w:szCs w:val="19"/>
        </w:rPr>
      </w:pPr>
      <w:r w:rsidRPr="0047730C">
        <w:rPr>
          <w:rFonts w:ascii="Arial" w:hAnsi="Arial" w:cs="Arial"/>
          <w:sz w:val="19"/>
          <w:szCs w:val="19"/>
        </w:rPr>
        <w:t>Remuneration</w:t>
      </w:r>
      <w:r w:rsidR="00B10CA7" w:rsidRPr="0047730C">
        <w:rPr>
          <w:rFonts w:ascii="Arial" w:hAnsi="Arial" w:cs="Arial"/>
          <w:sz w:val="19"/>
          <w:szCs w:val="19"/>
        </w:rPr>
        <w:t>**</w:t>
      </w:r>
    </w:p>
    <w:tbl>
      <w:tblPr>
        <w:tblW w:w="1071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22"/>
        <w:gridCol w:w="2718"/>
        <w:gridCol w:w="2335"/>
      </w:tblGrid>
      <w:tr w:rsidR="0003577D" w:rsidRPr="0047730C" w14:paraId="2C6546C0" w14:textId="77777777" w:rsidTr="00AF696B">
        <w:trPr>
          <w:trHeight w:val="638"/>
        </w:trPr>
        <w:tc>
          <w:tcPr>
            <w:tcW w:w="2335" w:type="dxa"/>
            <w:shd w:val="clear" w:color="auto" w:fill="D9D9D9" w:themeFill="background1" w:themeFillShade="D9"/>
            <w:vAlign w:val="center"/>
          </w:tcPr>
          <w:p w14:paraId="73BC5D04" w14:textId="77777777" w:rsidR="0003577D" w:rsidRPr="0047730C" w:rsidRDefault="004D22B8" w:rsidP="00AF696B">
            <w:pPr>
              <w:pStyle w:val="TableParagraph"/>
              <w:spacing w:line="227" w:lineRule="exact"/>
              <w:ind w:left="132" w:right="123"/>
              <w:jc w:val="center"/>
              <w:rPr>
                <w:rFonts w:ascii="Arial" w:hAnsi="Arial" w:cs="Arial"/>
                <w:b/>
                <w:sz w:val="19"/>
                <w:szCs w:val="19"/>
              </w:rPr>
            </w:pPr>
            <w:r w:rsidRPr="0047730C">
              <w:rPr>
                <w:rFonts w:ascii="Arial" w:hAnsi="Arial" w:cs="Arial"/>
                <w:b/>
                <w:sz w:val="19"/>
                <w:szCs w:val="19"/>
              </w:rPr>
              <w:t>Type (consulting fees,</w:t>
            </w:r>
          </w:p>
          <w:p w14:paraId="1C49501D" w14:textId="77777777" w:rsidR="0003577D" w:rsidRPr="0047730C" w:rsidRDefault="004D22B8" w:rsidP="00AF696B">
            <w:pPr>
              <w:pStyle w:val="TableParagraph"/>
              <w:spacing w:before="35"/>
              <w:ind w:left="132" w:right="122"/>
              <w:jc w:val="center"/>
              <w:rPr>
                <w:rFonts w:ascii="Arial" w:hAnsi="Arial" w:cs="Arial"/>
                <w:b/>
                <w:sz w:val="19"/>
                <w:szCs w:val="19"/>
              </w:rPr>
            </w:pPr>
            <w:r w:rsidRPr="0047730C">
              <w:rPr>
                <w:rFonts w:ascii="Arial" w:hAnsi="Arial" w:cs="Arial"/>
                <w:b/>
                <w:sz w:val="19"/>
                <w:szCs w:val="19"/>
              </w:rPr>
              <w:t>salary, etc.)</w:t>
            </w:r>
          </w:p>
        </w:tc>
        <w:tc>
          <w:tcPr>
            <w:tcW w:w="3322" w:type="dxa"/>
            <w:shd w:val="clear" w:color="auto" w:fill="D9D9D9" w:themeFill="background1" w:themeFillShade="D9"/>
            <w:vAlign w:val="center"/>
          </w:tcPr>
          <w:p w14:paraId="439328C0" w14:textId="77777777" w:rsidR="0003577D" w:rsidRPr="0047730C" w:rsidRDefault="004D22B8" w:rsidP="00AF696B">
            <w:pPr>
              <w:pStyle w:val="TableParagraph"/>
              <w:spacing w:line="227" w:lineRule="exact"/>
              <w:ind w:left="503"/>
              <w:jc w:val="center"/>
              <w:rPr>
                <w:rFonts w:ascii="Arial" w:hAnsi="Arial" w:cs="Arial"/>
                <w:b/>
                <w:sz w:val="19"/>
                <w:szCs w:val="19"/>
              </w:rPr>
            </w:pPr>
            <w:r w:rsidRPr="0047730C">
              <w:rPr>
                <w:rFonts w:ascii="Arial" w:hAnsi="Arial" w:cs="Arial"/>
                <w:b/>
                <w:sz w:val="19"/>
                <w:szCs w:val="19"/>
              </w:rPr>
              <w:t>Entity name and address</w:t>
            </w:r>
          </w:p>
        </w:tc>
        <w:tc>
          <w:tcPr>
            <w:tcW w:w="2718" w:type="dxa"/>
            <w:shd w:val="clear" w:color="auto" w:fill="D9D9D9" w:themeFill="background1" w:themeFillShade="D9"/>
            <w:vAlign w:val="center"/>
          </w:tcPr>
          <w:p w14:paraId="7F8F1AC6" w14:textId="77777777" w:rsidR="0003577D" w:rsidRPr="0047730C" w:rsidRDefault="004D22B8" w:rsidP="00AF696B">
            <w:pPr>
              <w:pStyle w:val="TableParagraph"/>
              <w:spacing w:line="227" w:lineRule="exact"/>
              <w:ind w:left="178" w:right="168"/>
              <w:jc w:val="center"/>
              <w:rPr>
                <w:rFonts w:ascii="Arial" w:hAnsi="Arial" w:cs="Arial"/>
                <w:b/>
                <w:sz w:val="19"/>
                <w:szCs w:val="19"/>
              </w:rPr>
            </w:pPr>
            <w:r w:rsidRPr="0047730C">
              <w:rPr>
                <w:rFonts w:ascii="Arial" w:hAnsi="Arial" w:cs="Arial"/>
                <w:b/>
                <w:sz w:val="19"/>
                <w:szCs w:val="19"/>
              </w:rPr>
              <w:t>Amount of compensation</w:t>
            </w:r>
          </w:p>
          <w:p w14:paraId="300313A5" w14:textId="15525883" w:rsidR="0003577D" w:rsidRPr="0047730C" w:rsidRDefault="004D22B8" w:rsidP="00AF696B">
            <w:pPr>
              <w:pStyle w:val="TableParagraph"/>
              <w:spacing w:before="35"/>
              <w:ind w:left="177" w:right="168"/>
              <w:jc w:val="center"/>
              <w:rPr>
                <w:rFonts w:ascii="Arial" w:hAnsi="Arial" w:cs="Arial"/>
                <w:b/>
                <w:sz w:val="19"/>
                <w:szCs w:val="19"/>
              </w:rPr>
            </w:pPr>
            <w:r w:rsidRPr="0047730C">
              <w:rPr>
                <w:rFonts w:ascii="Arial" w:hAnsi="Arial" w:cs="Arial"/>
                <w:b/>
                <w:sz w:val="19"/>
                <w:szCs w:val="19"/>
              </w:rPr>
              <w:t xml:space="preserve">or </w:t>
            </w:r>
            <w:proofErr w:type="gramStart"/>
            <w:r w:rsidR="00AF696B" w:rsidRPr="0047730C">
              <w:rPr>
                <w:rFonts w:ascii="Arial" w:hAnsi="Arial" w:cs="Arial"/>
                <w:b/>
                <w:sz w:val="19"/>
                <w:szCs w:val="19"/>
              </w:rPr>
              <w:t>F</w:t>
            </w:r>
            <w:r w:rsidRPr="0047730C">
              <w:rPr>
                <w:rFonts w:ascii="Arial" w:hAnsi="Arial" w:cs="Arial"/>
                <w:b/>
                <w:sz w:val="19"/>
                <w:szCs w:val="19"/>
              </w:rPr>
              <w:t>inancial</w:t>
            </w:r>
            <w:proofErr w:type="gramEnd"/>
            <w:r w:rsidRPr="0047730C">
              <w:rPr>
                <w:rFonts w:ascii="Arial" w:hAnsi="Arial" w:cs="Arial"/>
                <w:b/>
                <w:sz w:val="19"/>
                <w:szCs w:val="19"/>
              </w:rPr>
              <w:t xml:space="preserve"> interest</w:t>
            </w:r>
          </w:p>
        </w:tc>
        <w:tc>
          <w:tcPr>
            <w:tcW w:w="2335" w:type="dxa"/>
            <w:shd w:val="clear" w:color="auto" w:fill="D9D9D9" w:themeFill="background1" w:themeFillShade="D9"/>
            <w:vAlign w:val="center"/>
          </w:tcPr>
          <w:p w14:paraId="01156235" w14:textId="77777777" w:rsidR="0003577D" w:rsidRPr="0047730C" w:rsidRDefault="004D22B8" w:rsidP="00AF696B">
            <w:pPr>
              <w:pStyle w:val="TableParagraph"/>
              <w:spacing w:line="227" w:lineRule="exact"/>
              <w:ind w:left="317"/>
              <w:jc w:val="center"/>
              <w:rPr>
                <w:rFonts w:ascii="Arial" w:hAnsi="Arial" w:cs="Arial"/>
                <w:b/>
                <w:sz w:val="19"/>
                <w:szCs w:val="19"/>
              </w:rPr>
            </w:pPr>
            <w:r w:rsidRPr="0047730C">
              <w:rPr>
                <w:rFonts w:ascii="Arial" w:hAnsi="Arial" w:cs="Arial"/>
                <w:b/>
                <w:sz w:val="19"/>
                <w:szCs w:val="19"/>
              </w:rPr>
              <w:t>Services Provided</w:t>
            </w:r>
          </w:p>
        </w:tc>
      </w:tr>
      <w:tr w:rsidR="0003577D" w:rsidRPr="0047730C" w14:paraId="3524F509" w14:textId="77777777" w:rsidTr="00B10CA7">
        <w:trPr>
          <w:trHeight w:val="319"/>
        </w:trPr>
        <w:tc>
          <w:tcPr>
            <w:tcW w:w="2335" w:type="dxa"/>
          </w:tcPr>
          <w:p w14:paraId="4457EFC5" w14:textId="77777777" w:rsidR="0003577D" w:rsidRPr="0047730C" w:rsidRDefault="0003577D">
            <w:pPr>
              <w:pStyle w:val="TableParagraph"/>
              <w:rPr>
                <w:rFonts w:ascii="Arial" w:hAnsi="Arial" w:cs="Arial"/>
                <w:sz w:val="19"/>
                <w:szCs w:val="19"/>
              </w:rPr>
            </w:pPr>
          </w:p>
        </w:tc>
        <w:tc>
          <w:tcPr>
            <w:tcW w:w="3322" w:type="dxa"/>
          </w:tcPr>
          <w:p w14:paraId="7C962A7F" w14:textId="77777777" w:rsidR="0003577D" w:rsidRPr="0047730C" w:rsidRDefault="0003577D">
            <w:pPr>
              <w:pStyle w:val="TableParagraph"/>
              <w:rPr>
                <w:rFonts w:ascii="Arial" w:hAnsi="Arial" w:cs="Arial"/>
                <w:sz w:val="19"/>
                <w:szCs w:val="19"/>
              </w:rPr>
            </w:pPr>
          </w:p>
        </w:tc>
        <w:tc>
          <w:tcPr>
            <w:tcW w:w="2718" w:type="dxa"/>
          </w:tcPr>
          <w:p w14:paraId="27E94F10"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335" w:type="dxa"/>
          </w:tcPr>
          <w:p w14:paraId="3C8AD548" w14:textId="77777777" w:rsidR="0003577D" w:rsidRPr="0047730C" w:rsidRDefault="0003577D">
            <w:pPr>
              <w:pStyle w:val="TableParagraph"/>
              <w:rPr>
                <w:rFonts w:ascii="Arial" w:hAnsi="Arial" w:cs="Arial"/>
                <w:sz w:val="19"/>
                <w:szCs w:val="19"/>
              </w:rPr>
            </w:pPr>
          </w:p>
        </w:tc>
      </w:tr>
      <w:tr w:rsidR="0003577D" w:rsidRPr="0047730C" w14:paraId="27892E02" w14:textId="77777777" w:rsidTr="00B10CA7">
        <w:trPr>
          <w:trHeight w:val="319"/>
        </w:trPr>
        <w:tc>
          <w:tcPr>
            <w:tcW w:w="2335" w:type="dxa"/>
          </w:tcPr>
          <w:p w14:paraId="65D937DA" w14:textId="77777777" w:rsidR="0003577D" w:rsidRPr="0047730C" w:rsidRDefault="0003577D">
            <w:pPr>
              <w:pStyle w:val="TableParagraph"/>
              <w:rPr>
                <w:rFonts w:ascii="Arial" w:hAnsi="Arial" w:cs="Arial"/>
                <w:sz w:val="19"/>
                <w:szCs w:val="19"/>
              </w:rPr>
            </w:pPr>
          </w:p>
        </w:tc>
        <w:tc>
          <w:tcPr>
            <w:tcW w:w="3322" w:type="dxa"/>
          </w:tcPr>
          <w:p w14:paraId="5940A160" w14:textId="77777777" w:rsidR="0003577D" w:rsidRPr="0047730C" w:rsidRDefault="0003577D">
            <w:pPr>
              <w:pStyle w:val="TableParagraph"/>
              <w:rPr>
                <w:rFonts w:ascii="Arial" w:hAnsi="Arial" w:cs="Arial"/>
                <w:sz w:val="19"/>
                <w:szCs w:val="19"/>
              </w:rPr>
            </w:pPr>
          </w:p>
        </w:tc>
        <w:tc>
          <w:tcPr>
            <w:tcW w:w="2718" w:type="dxa"/>
          </w:tcPr>
          <w:p w14:paraId="1F7BD165"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335" w:type="dxa"/>
          </w:tcPr>
          <w:p w14:paraId="6C1CCA48" w14:textId="77777777" w:rsidR="0003577D" w:rsidRPr="0047730C" w:rsidRDefault="0003577D">
            <w:pPr>
              <w:pStyle w:val="TableParagraph"/>
              <w:rPr>
                <w:rFonts w:ascii="Arial" w:hAnsi="Arial" w:cs="Arial"/>
                <w:sz w:val="19"/>
                <w:szCs w:val="19"/>
              </w:rPr>
            </w:pPr>
          </w:p>
        </w:tc>
      </w:tr>
      <w:tr w:rsidR="0003577D" w:rsidRPr="0047730C" w14:paraId="75E02D7C" w14:textId="77777777" w:rsidTr="00B10CA7">
        <w:trPr>
          <w:trHeight w:val="319"/>
        </w:trPr>
        <w:tc>
          <w:tcPr>
            <w:tcW w:w="2335" w:type="dxa"/>
          </w:tcPr>
          <w:p w14:paraId="54B6D453" w14:textId="77777777" w:rsidR="0003577D" w:rsidRPr="0047730C" w:rsidRDefault="0003577D">
            <w:pPr>
              <w:pStyle w:val="TableParagraph"/>
              <w:rPr>
                <w:rFonts w:ascii="Arial" w:hAnsi="Arial" w:cs="Arial"/>
                <w:sz w:val="19"/>
                <w:szCs w:val="19"/>
              </w:rPr>
            </w:pPr>
          </w:p>
        </w:tc>
        <w:tc>
          <w:tcPr>
            <w:tcW w:w="3322" w:type="dxa"/>
          </w:tcPr>
          <w:p w14:paraId="04FC4694" w14:textId="77777777" w:rsidR="0003577D" w:rsidRPr="0047730C" w:rsidRDefault="0003577D">
            <w:pPr>
              <w:pStyle w:val="TableParagraph"/>
              <w:rPr>
                <w:rFonts w:ascii="Arial" w:hAnsi="Arial" w:cs="Arial"/>
                <w:sz w:val="19"/>
                <w:szCs w:val="19"/>
              </w:rPr>
            </w:pPr>
          </w:p>
        </w:tc>
        <w:tc>
          <w:tcPr>
            <w:tcW w:w="2718" w:type="dxa"/>
          </w:tcPr>
          <w:p w14:paraId="5D2C47BF"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335" w:type="dxa"/>
          </w:tcPr>
          <w:p w14:paraId="06C95C22" w14:textId="77777777" w:rsidR="0003577D" w:rsidRPr="0047730C" w:rsidRDefault="0003577D">
            <w:pPr>
              <w:pStyle w:val="TableParagraph"/>
              <w:rPr>
                <w:rFonts w:ascii="Arial" w:hAnsi="Arial" w:cs="Arial"/>
                <w:sz w:val="19"/>
                <w:szCs w:val="19"/>
              </w:rPr>
            </w:pPr>
          </w:p>
        </w:tc>
      </w:tr>
    </w:tbl>
    <w:p w14:paraId="454ED16A" w14:textId="1452C120" w:rsidR="0003577D" w:rsidRPr="0047730C" w:rsidRDefault="009738F5" w:rsidP="00B10CA7">
      <w:pPr>
        <w:pStyle w:val="ListParagraph"/>
        <w:numPr>
          <w:ilvl w:val="0"/>
          <w:numId w:val="2"/>
        </w:numPr>
        <w:tabs>
          <w:tab w:val="left" w:pos="580"/>
        </w:tabs>
        <w:spacing w:before="120" w:after="42"/>
        <w:ind w:hanging="359"/>
        <w:jc w:val="left"/>
        <w:rPr>
          <w:rFonts w:ascii="Arial" w:hAnsi="Arial" w:cs="Arial"/>
          <w:b/>
          <w:sz w:val="19"/>
          <w:szCs w:val="19"/>
        </w:rPr>
      </w:pPr>
      <w:r w:rsidRPr="0047730C">
        <w:rPr>
          <w:rFonts w:ascii="Arial" w:hAnsi="Arial" w:cs="Arial"/>
          <w:b/>
          <w:sz w:val="19"/>
          <w:szCs w:val="19"/>
        </w:rPr>
        <w:t>T</w:t>
      </w:r>
      <w:r w:rsidR="004D22B8" w:rsidRPr="0047730C">
        <w:rPr>
          <w:rFonts w:ascii="Arial" w:hAnsi="Arial" w:cs="Arial"/>
          <w:b/>
          <w:sz w:val="19"/>
          <w:szCs w:val="19"/>
        </w:rPr>
        <w:t>ravel</w:t>
      </w:r>
      <w:r w:rsidR="00B10CA7" w:rsidRPr="0047730C">
        <w:rPr>
          <w:rFonts w:ascii="Arial" w:hAnsi="Arial" w:cs="Arial"/>
          <w:b/>
          <w:sz w:val="19"/>
          <w:szCs w:val="19"/>
        </w:rPr>
        <w:t>**</w:t>
      </w:r>
    </w:p>
    <w:tbl>
      <w:tblPr>
        <w:tblW w:w="1068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440"/>
        <w:gridCol w:w="1350"/>
        <w:gridCol w:w="4905"/>
      </w:tblGrid>
      <w:tr w:rsidR="0003577D" w:rsidRPr="0047730C" w14:paraId="0C62604D" w14:textId="77777777" w:rsidTr="00AF696B">
        <w:trPr>
          <w:trHeight w:val="263"/>
        </w:trPr>
        <w:tc>
          <w:tcPr>
            <w:tcW w:w="2988" w:type="dxa"/>
            <w:shd w:val="clear" w:color="auto" w:fill="D9D9D9" w:themeFill="background1" w:themeFillShade="D9"/>
            <w:vAlign w:val="center"/>
          </w:tcPr>
          <w:p w14:paraId="7BC4B6C1" w14:textId="77777777" w:rsidR="0003577D" w:rsidRPr="0047730C" w:rsidRDefault="004D22B8" w:rsidP="00AF696B">
            <w:pPr>
              <w:pStyle w:val="TableParagraph"/>
              <w:spacing w:line="227" w:lineRule="exact"/>
              <w:ind w:left="429"/>
              <w:jc w:val="center"/>
              <w:rPr>
                <w:rFonts w:ascii="Arial" w:hAnsi="Arial" w:cs="Arial"/>
                <w:b/>
                <w:sz w:val="19"/>
                <w:szCs w:val="19"/>
              </w:rPr>
            </w:pPr>
            <w:r w:rsidRPr="0047730C">
              <w:rPr>
                <w:rFonts w:ascii="Arial" w:hAnsi="Arial" w:cs="Arial"/>
                <w:b/>
                <w:sz w:val="19"/>
                <w:szCs w:val="19"/>
              </w:rPr>
              <w:t>Sponsor name and address</w:t>
            </w:r>
          </w:p>
        </w:tc>
        <w:tc>
          <w:tcPr>
            <w:tcW w:w="1440" w:type="dxa"/>
            <w:shd w:val="clear" w:color="auto" w:fill="D9D9D9" w:themeFill="background1" w:themeFillShade="D9"/>
            <w:vAlign w:val="center"/>
          </w:tcPr>
          <w:p w14:paraId="44A415DB" w14:textId="77777777" w:rsidR="0003577D" w:rsidRPr="0047730C" w:rsidRDefault="004D22B8" w:rsidP="00AF696B">
            <w:pPr>
              <w:pStyle w:val="TableParagraph"/>
              <w:spacing w:line="227" w:lineRule="exact"/>
              <w:ind w:left="259"/>
              <w:jc w:val="center"/>
              <w:rPr>
                <w:rFonts w:ascii="Arial" w:hAnsi="Arial" w:cs="Arial"/>
                <w:b/>
                <w:sz w:val="19"/>
                <w:szCs w:val="19"/>
              </w:rPr>
            </w:pPr>
            <w:r w:rsidRPr="0047730C">
              <w:rPr>
                <w:rFonts w:ascii="Arial" w:hAnsi="Arial" w:cs="Arial"/>
                <w:b/>
                <w:sz w:val="19"/>
                <w:szCs w:val="19"/>
              </w:rPr>
              <w:t>Destination</w:t>
            </w:r>
          </w:p>
        </w:tc>
        <w:tc>
          <w:tcPr>
            <w:tcW w:w="1350" w:type="dxa"/>
            <w:shd w:val="clear" w:color="auto" w:fill="D9D9D9" w:themeFill="background1" w:themeFillShade="D9"/>
            <w:vAlign w:val="center"/>
          </w:tcPr>
          <w:p w14:paraId="65E74341" w14:textId="77777777" w:rsidR="0003577D" w:rsidRPr="0047730C" w:rsidRDefault="004D22B8" w:rsidP="00AF696B">
            <w:pPr>
              <w:pStyle w:val="TableParagraph"/>
              <w:spacing w:line="227" w:lineRule="exact"/>
              <w:ind w:left="320"/>
              <w:jc w:val="center"/>
              <w:rPr>
                <w:rFonts w:ascii="Arial" w:hAnsi="Arial" w:cs="Arial"/>
                <w:b/>
                <w:sz w:val="19"/>
                <w:szCs w:val="19"/>
              </w:rPr>
            </w:pPr>
            <w:r w:rsidRPr="0047730C">
              <w:rPr>
                <w:rFonts w:ascii="Arial" w:hAnsi="Arial" w:cs="Arial"/>
                <w:b/>
                <w:sz w:val="19"/>
                <w:szCs w:val="19"/>
              </w:rPr>
              <w:t>Duration</w:t>
            </w:r>
          </w:p>
        </w:tc>
        <w:tc>
          <w:tcPr>
            <w:tcW w:w="4905" w:type="dxa"/>
            <w:shd w:val="clear" w:color="auto" w:fill="D9D9D9" w:themeFill="background1" w:themeFillShade="D9"/>
            <w:vAlign w:val="center"/>
          </w:tcPr>
          <w:p w14:paraId="740C0680" w14:textId="77777777" w:rsidR="0003577D" w:rsidRPr="0047730C" w:rsidRDefault="004D22B8" w:rsidP="00AF696B">
            <w:pPr>
              <w:pStyle w:val="TableParagraph"/>
              <w:spacing w:line="227" w:lineRule="exact"/>
              <w:ind w:left="1557" w:right="1546"/>
              <w:jc w:val="center"/>
              <w:rPr>
                <w:rFonts w:ascii="Arial" w:hAnsi="Arial" w:cs="Arial"/>
                <w:b/>
                <w:sz w:val="19"/>
                <w:szCs w:val="19"/>
              </w:rPr>
            </w:pPr>
            <w:r w:rsidRPr="0047730C">
              <w:rPr>
                <w:rFonts w:ascii="Arial" w:hAnsi="Arial" w:cs="Arial"/>
                <w:b/>
                <w:sz w:val="19"/>
                <w:szCs w:val="19"/>
              </w:rPr>
              <w:t>Purpose</w:t>
            </w:r>
          </w:p>
        </w:tc>
      </w:tr>
      <w:tr w:rsidR="0003577D" w:rsidRPr="0047730C" w14:paraId="60A55A86" w14:textId="77777777" w:rsidTr="00B10CA7">
        <w:trPr>
          <w:trHeight w:val="264"/>
        </w:trPr>
        <w:tc>
          <w:tcPr>
            <w:tcW w:w="2988" w:type="dxa"/>
          </w:tcPr>
          <w:p w14:paraId="351530EE" w14:textId="77777777" w:rsidR="0003577D" w:rsidRPr="0047730C" w:rsidRDefault="0003577D">
            <w:pPr>
              <w:pStyle w:val="TableParagraph"/>
              <w:rPr>
                <w:rFonts w:ascii="Arial" w:hAnsi="Arial" w:cs="Arial"/>
                <w:sz w:val="19"/>
                <w:szCs w:val="19"/>
              </w:rPr>
            </w:pPr>
          </w:p>
        </w:tc>
        <w:tc>
          <w:tcPr>
            <w:tcW w:w="1440" w:type="dxa"/>
          </w:tcPr>
          <w:p w14:paraId="0902F4D4" w14:textId="77777777" w:rsidR="0003577D" w:rsidRPr="0047730C" w:rsidRDefault="0003577D">
            <w:pPr>
              <w:pStyle w:val="TableParagraph"/>
              <w:rPr>
                <w:rFonts w:ascii="Arial" w:hAnsi="Arial" w:cs="Arial"/>
                <w:sz w:val="19"/>
                <w:szCs w:val="19"/>
              </w:rPr>
            </w:pPr>
          </w:p>
        </w:tc>
        <w:tc>
          <w:tcPr>
            <w:tcW w:w="1350" w:type="dxa"/>
          </w:tcPr>
          <w:p w14:paraId="51771EBD" w14:textId="77777777" w:rsidR="0003577D" w:rsidRPr="0047730C" w:rsidRDefault="0003577D">
            <w:pPr>
              <w:pStyle w:val="TableParagraph"/>
              <w:rPr>
                <w:rFonts w:ascii="Arial" w:hAnsi="Arial" w:cs="Arial"/>
                <w:sz w:val="19"/>
                <w:szCs w:val="19"/>
              </w:rPr>
            </w:pPr>
          </w:p>
        </w:tc>
        <w:tc>
          <w:tcPr>
            <w:tcW w:w="4905" w:type="dxa"/>
          </w:tcPr>
          <w:p w14:paraId="61E31B90" w14:textId="77777777" w:rsidR="0003577D" w:rsidRPr="0047730C" w:rsidRDefault="0003577D">
            <w:pPr>
              <w:pStyle w:val="TableParagraph"/>
              <w:rPr>
                <w:rFonts w:ascii="Arial" w:hAnsi="Arial" w:cs="Arial"/>
                <w:sz w:val="19"/>
                <w:szCs w:val="19"/>
              </w:rPr>
            </w:pPr>
          </w:p>
        </w:tc>
      </w:tr>
      <w:tr w:rsidR="0003577D" w:rsidRPr="0047730C" w14:paraId="0356A970" w14:textId="77777777" w:rsidTr="00B10CA7">
        <w:trPr>
          <w:trHeight w:val="264"/>
        </w:trPr>
        <w:tc>
          <w:tcPr>
            <w:tcW w:w="2988" w:type="dxa"/>
          </w:tcPr>
          <w:p w14:paraId="428EA025" w14:textId="77777777" w:rsidR="0003577D" w:rsidRPr="0047730C" w:rsidRDefault="0003577D">
            <w:pPr>
              <w:pStyle w:val="TableParagraph"/>
              <w:rPr>
                <w:rFonts w:ascii="Arial" w:hAnsi="Arial" w:cs="Arial"/>
                <w:sz w:val="19"/>
                <w:szCs w:val="19"/>
              </w:rPr>
            </w:pPr>
          </w:p>
        </w:tc>
        <w:tc>
          <w:tcPr>
            <w:tcW w:w="1440" w:type="dxa"/>
          </w:tcPr>
          <w:p w14:paraId="74A280A2" w14:textId="77777777" w:rsidR="0003577D" w:rsidRPr="0047730C" w:rsidRDefault="0003577D">
            <w:pPr>
              <w:pStyle w:val="TableParagraph"/>
              <w:rPr>
                <w:rFonts w:ascii="Arial" w:hAnsi="Arial" w:cs="Arial"/>
                <w:sz w:val="19"/>
                <w:szCs w:val="19"/>
              </w:rPr>
            </w:pPr>
          </w:p>
        </w:tc>
        <w:tc>
          <w:tcPr>
            <w:tcW w:w="1350" w:type="dxa"/>
          </w:tcPr>
          <w:p w14:paraId="192DB4D9" w14:textId="77777777" w:rsidR="0003577D" w:rsidRPr="0047730C" w:rsidRDefault="0003577D">
            <w:pPr>
              <w:pStyle w:val="TableParagraph"/>
              <w:rPr>
                <w:rFonts w:ascii="Arial" w:hAnsi="Arial" w:cs="Arial"/>
                <w:sz w:val="19"/>
                <w:szCs w:val="19"/>
              </w:rPr>
            </w:pPr>
          </w:p>
        </w:tc>
        <w:tc>
          <w:tcPr>
            <w:tcW w:w="4905" w:type="dxa"/>
          </w:tcPr>
          <w:p w14:paraId="097FB530" w14:textId="77777777" w:rsidR="0003577D" w:rsidRPr="0047730C" w:rsidRDefault="0003577D">
            <w:pPr>
              <w:pStyle w:val="TableParagraph"/>
              <w:rPr>
                <w:rFonts w:ascii="Arial" w:hAnsi="Arial" w:cs="Arial"/>
                <w:sz w:val="19"/>
                <w:szCs w:val="19"/>
              </w:rPr>
            </w:pPr>
          </w:p>
        </w:tc>
      </w:tr>
      <w:tr w:rsidR="0003577D" w:rsidRPr="0047730C" w14:paraId="103DAF65" w14:textId="77777777" w:rsidTr="00B10CA7">
        <w:trPr>
          <w:trHeight w:val="264"/>
        </w:trPr>
        <w:tc>
          <w:tcPr>
            <w:tcW w:w="2988" w:type="dxa"/>
          </w:tcPr>
          <w:p w14:paraId="2EAEED9A" w14:textId="77777777" w:rsidR="0003577D" w:rsidRPr="0047730C" w:rsidRDefault="0003577D">
            <w:pPr>
              <w:pStyle w:val="TableParagraph"/>
              <w:rPr>
                <w:rFonts w:ascii="Arial" w:hAnsi="Arial" w:cs="Arial"/>
                <w:sz w:val="19"/>
                <w:szCs w:val="19"/>
              </w:rPr>
            </w:pPr>
          </w:p>
        </w:tc>
        <w:tc>
          <w:tcPr>
            <w:tcW w:w="1440" w:type="dxa"/>
          </w:tcPr>
          <w:p w14:paraId="07DE0477" w14:textId="77777777" w:rsidR="0003577D" w:rsidRPr="0047730C" w:rsidRDefault="0003577D">
            <w:pPr>
              <w:pStyle w:val="TableParagraph"/>
              <w:rPr>
                <w:rFonts w:ascii="Arial" w:hAnsi="Arial" w:cs="Arial"/>
                <w:sz w:val="19"/>
                <w:szCs w:val="19"/>
              </w:rPr>
            </w:pPr>
          </w:p>
        </w:tc>
        <w:tc>
          <w:tcPr>
            <w:tcW w:w="1350" w:type="dxa"/>
          </w:tcPr>
          <w:p w14:paraId="6B5E02B3" w14:textId="77777777" w:rsidR="0003577D" w:rsidRPr="0047730C" w:rsidRDefault="0003577D">
            <w:pPr>
              <w:pStyle w:val="TableParagraph"/>
              <w:rPr>
                <w:rFonts w:ascii="Arial" w:hAnsi="Arial" w:cs="Arial"/>
                <w:sz w:val="19"/>
                <w:szCs w:val="19"/>
              </w:rPr>
            </w:pPr>
          </w:p>
        </w:tc>
        <w:tc>
          <w:tcPr>
            <w:tcW w:w="4905" w:type="dxa"/>
          </w:tcPr>
          <w:p w14:paraId="109A7315" w14:textId="77777777" w:rsidR="0003577D" w:rsidRPr="0047730C" w:rsidRDefault="0003577D">
            <w:pPr>
              <w:pStyle w:val="TableParagraph"/>
              <w:rPr>
                <w:rFonts w:ascii="Arial" w:hAnsi="Arial" w:cs="Arial"/>
                <w:sz w:val="19"/>
                <w:szCs w:val="19"/>
              </w:rPr>
            </w:pPr>
          </w:p>
        </w:tc>
      </w:tr>
    </w:tbl>
    <w:p w14:paraId="70AC92C4" w14:textId="0B85CC9B" w:rsidR="0003577D" w:rsidRPr="0047730C" w:rsidRDefault="004D22B8" w:rsidP="00B10CA7">
      <w:pPr>
        <w:pStyle w:val="ListParagraph"/>
        <w:numPr>
          <w:ilvl w:val="0"/>
          <w:numId w:val="2"/>
        </w:numPr>
        <w:tabs>
          <w:tab w:val="left" w:pos="580"/>
        </w:tabs>
        <w:spacing w:before="120" w:after="42"/>
        <w:ind w:hanging="359"/>
        <w:jc w:val="left"/>
        <w:rPr>
          <w:rFonts w:ascii="Arial" w:hAnsi="Arial" w:cs="Arial"/>
          <w:b/>
          <w:sz w:val="19"/>
          <w:szCs w:val="19"/>
        </w:rPr>
      </w:pPr>
      <w:r w:rsidRPr="0047730C">
        <w:rPr>
          <w:rFonts w:ascii="Arial" w:hAnsi="Arial" w:cs="Arial"/>
          <w:b/>
          <w:sz w:val="19"/>
          <w:szCs w:val="19"/>
        </w:rPr>
        <w:t>Equity</w:t>
      </w:r>
      <w:r w:rsidR="009738F5" w:rsidRPr="0047730C">
        <w:rPr>
          <w:rFonts w:ascii="Arial" w:hAnsi="Arial" w:cs="Arial"/>
          <w:b/>
          <w:sz w:val="19"/>
          <w:szCs w:val="19"/>
        </w:rPr>
        <w:t xml:space="preserve"> Interest</w:t>
      </w:r>
      <w:r w:rsidR="00B10CA7" w:rsidRPr="0047730C">
        <w:rPr>
          <w:rFonts w:ascii="Arial" w:hAnsi="Arial" w:cs="Arial"/>
          <w:b/>
          <w:sz w:val="19"/>
          <w:szCs w:val="19"/>
        </w:rPr>
        <w:t>**</w:t>
      </w:r>
    </w:p>
    <w:tbl>
      <w:tblPr>
        <w:tblW w:w="1068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2250"/>
        <w:gridCol w:w="3330"/>
        <w:gridCol w:w="2340"/>
      </w:tblGrid>
      <w:tr w:rsidR="0003577D" w:rsidRPr="0047730C" w14:paraId="7C4D5C29" w14:textId="77777777" w:rsidTr="00B10CA7">
        <w:trPr>
          <w:trHeight w:val="528"/>
        </w:trPr>
        <w:tc>
          <w:tcPr>
            <w:tcW w:w="2763" w:type="dxa"/>
            <w:shd w:val="clear" w:color="auto" w:fill="D9D9D9" w:themeFill="background1" w:themeFillShade="D9"/>
            <w:vAlign w:val="center"/>
          </w:tcPr>
          <w:p w14:paraId="27875D7E" w14:textId="77777777" w:rsidR="0003577D" w:rsidRPr="0047730C" w:rsidRDefault="004D22B8" w:rsidP="00B10CA7">
            <w:pPr>
              <w:pStyle w:val="TableParagraph"/>
              <w:spacing w:line="227" w:lineRule="exact"/>
              <w:ind w:left="119" w:right="109"/>
              <w:jc w:val="center"/>
              <w:rPr>
                <w:rFonts w:ascii="Arial" w:hAnsi="Arial" w:cs="Arial"/>
                <w:b/>
                <w:sz w:val="19"/>
                <w:szCs w:val="19"/>
              </w:rPr>
            </w:pPr>
            <w:r w:rsidRPr="0047730C">
              <w:rPr>
                <w:rFonts w:ascii="Arial" w:hAnsi="Arial" w:cs="Arial"/>
                <w:b/>
                <w:sz w:val="19"/>
                <w:szCs w:val="19"/>
              </w:rPr>
              <w:t>Equity type (stock, stock</w:t>
            </w:r>
          </w:p>
          <w:p w14:paraId="0F1A8105" w14:textId="77777777" w:rsidR="0003577D" w:rsidRPr="0047730C" w:rsidRDefault="004D22B8" w:rsidP="00B10CA7">
            <w:pPr>
              <w:pStyle w:val="TableParagraph"/>
              <w:spacing w:before="34"/>
              <w:ind w:left="117" w:right="109"/>
              <w:jc w:val="center"/>
              <w:rPr>
                <w:rFonts w:ascii="Arial" w:hAnsi="Arial" w:cs="Arial"/>
                <w:b/>
                <w:sz w:val="19"/>
                <w:szCs w:val="19"/>
              </w:rPr>
            </w:pPr>
            <w:r w:rsidRPr="0047730C">
              <w:rPr>
                <w:rFonts w:ascii="Arial" w:hAnsi="Arial" w:cs="Arial"/>
                <w:b/>
                <w:sz w:val="19"/>
                <w:szCs w:val="19"/>
              </w:rPr>
              <w:t>options, etc.)</w:t>
            </w:r>
          </w:p>
        </w:tc>
        <w:tc>
          <w:tcPr>
            <w:tcW w:w="2250" w:type="dxa"/>
            <w:shd w:val="clear" w:color="auto" w:fill="D9D9D9" w:themeFill="background1" w:themeFillShade="D9"/>
            <w:vAlign w:val="center"/>
          </w:tcPr>
          <w:p w14:paraId="06D452EB" w14:textId="77777777" w:rsidR="0003577D" w:rsidRPr="0047730C" w:rsidRDefault="004D22B8" w:rsidP="00B10CA7">
            <w:pPr>
              <w:pStyle w:val="TableParagraph"/>
              <w:spacing w:line="227" w:lineRule="exact"/>
              <w:ind w:left="188"/>
              <w:jc w:val="center"/>
              <w:rPr>
                <w:rFonts w:ascii="Arial" w:hAnsi="Arial" w:cs="Arial"/>
                <w:b/>
                <w:sz w:val="19"/>
                <w:szCs w:val="19"/>
              </w:rPr>
            </w:pPr>
            <w:r w:rsidRPr="0047730C">
              <w:rPr>
                <w:rFonts w:ascii="Arial" w:hAnsi="Arial" w:cs="Arial"/>
                <w:b/>
                <w:sz w:val="19"/>
                <w:szCs w:val="19"/>
              </w:rPr>
              <w:t>Market value</w:t>
            </w:r>
          </w:p>
        </w:tc>
        <w:tc>
          <w:tcPr>
            <w:tcW w:w="3330" w:type="dxa"/>
            <w:shd w:val="clear" w:color="auto" w:fill="D9D9D9" w:themeFill="background1" w:themeFillShade="D9"/>
            <w:vAlign w:val="center"/>
          </w:tcPr>
          <w:p w14:paraId="1A7DBA65" w14:textId="77777777" w:rsidR="0003577D" w:rsidRPr="0047730C" w:rsidRDefault="004D22B8" w:rsidP="00B10CA7">
            <w:pPr>
              <w:pStyle w:val="TableParagraph"/>
              <w:spacing w:line="227" w:lineRule="exact"/>
              <w:ind w:left="90"/>
              <w:jc w:val="center"/>
              <w:rPr>
                <w:rFonts w:ascii="Arial" w:hAnsi="Arial" w:cs="Arial"/>
                <w:b/>
                <w:sz w:val="19"/>
                <w:szCs w:val="19"/>
              </w:rPr>
            </w:pPr>
            <w:r w:rsidRPr="0047730C">
              <w:rPr>
                <w:rFonts w:ascii="Arial" w:hAnsi="Arial" w:cs="Arial"/>
                <w:b/>
                <w:sz w:val="19"/>
                <w:szCs w:val="19"/>
              </w:rPr>
              <w:t>Entity name stock/options are in</w:t>
            </w:r>
          </w:p>
        </w:tc>
        <w:tc>
          <w:tcPr>
            <w:tcW w:w="2340" w:type="dxa"/>
            <w:shd w:val="clear" w:color="auto" w:fill="D9D9D9" w:themeFill="background1" w:themeFillShade="D9"/>
            <w:vAlign w:val="center"/>
          </w:tcPr>
          <w:p w14:paraId="646470EF" w14:textId="77777777" w:rsidR="0003577D" w:rsidRPr="0047730C" w:rsidRDefault="004D22B8" w:rsidP="00B10CA7">
            <w:pPr>
              <w:pStyle w:val="TableParagraph"/>
              <w:spacing w:line="227" w:lineRule="exact"/>
              <w:ind w:left="90"/>
              <w:jc w:val="center"/>
              <w:rPr>
                <w:rFonts w:ascii="Arial" w:hAnsi="Arial" w:cs="Arial"/>
                <w:b/>
                <w:sz w:val="19"/>
                <w:szCs w:val="19"/>
              </w:rPr>
            </w:pPr>
            <w:r w:rsidRPr="0047730C">
              <w:rPr>
                <w:rFonts w:ascii="Arial" w:hAnsi="Arial" w:cs="Arial"/>
                <w:b/>
                <w:sz w:val="19"/>
                <w:szCs w:val="19"/>
              </w:rPr>
              <w:t>Percent of ownership</w:t>
            </w:r>
          </w:p>
        </w:tc>
      </w:tr>
      <w:tr w:rsidR="0003577D" w:rsidRPr="0047730C" w14:paraId="37AF96EC" w14:textId="77777777" w:rsidTr="00B10CA7">
        <w:trPr>
          <w:trHeight w:val="263"/>
        </w:trPr>
        <w:tc>
          <w:tcPr>
            <w:tcW w:w="2763" w:type="dxa"/>
          </w:tcPr>
          <w:p w14:paraId="3ED57AD8" w14:textId="77777777" w:rsidR="0003577D" w:rsidRPr="0047730C" w:rsidRDefault="0003577D">
            <w:pPr>
              <w:pStyle w:val="TableParagraph"/>
              <w:rPr>
                <w:rFonts w:ascii="Arial" w:hAnsi="Arial" w:cs="Arial"/>
                <w:sz w:val="19"/>
                <w:szCs w:val="19"/>
              </w:rPr>
            </w:pPr>
          </w:p>
        </w:tc>
        <w:tc>
          <w:tcPr>
            <w:tcW w:w="2250" w:type="dxa"/>
          </w:tcPr>
          <w:p w14:paraId="1ED68451"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3330" w:type="dxa"/>
          </w:tcPr>
          <w:p w14:paraId="269ED4B8" w14:textId="77777777" w:rsidR="0003577D" w:rsidRPr="0047730C" w:rsidRDefault="0003577D">
            <w:pPr>
              <w:pStyle w:val="TableParagraph"/>
              <w:rPr>
                <w:rFonts w:ascii="Arial" w:hAnsi="Arial" w:cs="Arial"/>
                <w:sz w:val="19"/>
                <w:szCs w:val="19"/>
              </w:rPr>
            </w:pPr>
          </w:p>
        </w:tc>
        <w:tc>
          <w:tcPr>
            <w:tcW w:w="2340" w:type="dxa"/>
          </w:tcPr>
          <w:p w14:paraId="365360A6" w14:textId="77777777" w:rsidR="0003577D" w:rsidRPr="0047730C" w:rsidRDefault="0003577D">
            <w:pPr>
              <w:pStyle w:val="TableParagraph"/>
              <w:rPr>
                <w:rFonts w:ascii="Arial" w:hAnsi="Arial" w:cs="Arial"/>
                <w:sz w:val="19"/>
                <w:szCs w:val="19"/>
              </w:rPr>
            </w:pPr>
          </w:p>
        </w:tc>
      </w:tr>
      <w:tr w:rsidR="0003577D" w:rsidRPr="0047730C" w14:paraId="61199848" w14:textId="77777777" w:rsidTr="00B10CA7">
        <w:trPr>
          <w:trHeight w:val="264"/>
        </w:trPr>
        <w:tc>
          <w:tcPr>
            <w:tcW w:w="2763" w:type="dxa"/>
          </w:tcPr>
          <w:p w14:paraId="663DB4AC" w14:textId="77777777" w:rsidR="0003577D" w:rsidRPr="0047730C" w:rsidRDefault="0003577D">
            <w:pPr>
              <w:pStyle w:val="TableParagraph"/>
              <w:rPr>
                <w:rFonts w:ascii="Arial" w:hAnsi="Arial" w:cs="Arial"/>
                <w:sz w:val="19"/>
                <w:szCs w:val="19"/>
              </w:rPr>
            </w:pPr>
          </w:p>
        </w:tc>
        <w:tc>
          <w:tcPr>
            <w:tcW w:w="2250" w:type="dxa"/>
          </w:tcPr>
          <w:p w14:paraId="68491BA0"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3330" w:type="dxa"/>
          </w:tcPr>
          <w:p w14:paraId="57B5AD9A" w14:textId="77777777" w:rsidR="0003577D" w:rsidRPr="0047730C" w:rsidRDefault="0003577D">
            <w:pPr>
              <w:pStyle w:val="TableParagraph"/>
              <w:rPr>
                <w:rFonts w:ascii="Arial" w:hAnsi="Arial" w:cs="Arial"/>
                <w:sz w:val="19"/>
                <w:szCs w:val="19"/>
              </w:rPr>
            </w:pPr>
          </w:p>
        </w:tc>
        <w:tc>
          <w:tcPr>
            <w:tcW w:w="2340" w:type="dxa"/>
          </w:tcPr>
          <w:p w14:paraId="6FD1DD09" w14:textId="77777777" w:rsidR="0003577D" w:rsidRPr="0047730C" w:rsidRDefault="0003577D">
            <w:pPr>
              <w:pStyle w:val="TableParagraph"/>
              <w:rPr>
                <w:rFonts w:ascii="Arial" w:hAnsi="Arial" w:cs="Arial"/>
                <w:sz w:val="19"/>
                <w:szCs w:val="19"/>
              </w:rPr>
            </w:pPr>
          </w:p>
        </w:tc>
      </w:tr>
      <w:tr w:rsidR="0003577D" w:rsidRPr="0047730C" w14:paraId="4CF666FD" w14:textId="77777777" w:rsidTr="00B10CA7">
        <w:trPr>
          <w:trHeight w:val="264"/>
        </w:trPr>
        <w:tc>
          <w:tcPr>
            <w:tcW w:w="2763" w:type="dxa"/>
          </w:tcPr>
          <w:p w14:paraId="2DF3DF4B" w14:textId="77777777" w:rsidR="0003577D" w:rsidRPr="0047730C" w:rsidRDefault="0003577D">
            <w:pPr>
              <w:pStyle w:val="TableParagraph"/>
              <w:rPr>
                <w:rFonts w:ascii="Arial" w:hAnsi="Arial" w:cs="Arial"/>
                <w:sz w:val="19"/>
                <w:szCs w:val="19"/>
              </w:rPr>
            </w:pPr>
          </w:p>
        </w:tc>
        <w:tc>
          <w:tcPr>
            <w:tcW w:w="2250" w:type="dxa"/>
          </w:tcPr>
          <w:p w14:paraId="7FCA119D"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3330" w:type="dxa"/>
          </w:tcPr>
          <w:p w14:paraId="0612BE48" w14:textId="77777777" w:rsidR="0003577D" w:rsidRPr="0047730C" w:rsidRDefault="0003577D">
            <w:pPr>
              <w:pStyle w:val="TableParagraph"/>
              <w:rPr>
                <w:rFonts w:ascii="Arial" w:hAnsi="Arial" w:cs="Arial"/>
                <w:sz w:val="19"/>
                <w:szCs w:val="19"/>
              </w:rPr>
            </w:pPr>
          </w:p>
        </w:tc>
        <w:tc>
          <w:tcPr>
            <w:tcW w:w="2340" w:type="dxa"/>
          </w:tcPr>
          <w:p w14:paraId="181A8894" w14:textId="77777777" w:rsidR="0003577D" w:rsidRPr="0047730C" w:rsidRDefault="0003577D">
            <w:pPr>
              <w:pStyle w:val="TableParagraph"/>
              <w:rPr>
                <w:rFonts w:ascii="Arial" w:hAnsi="Arial" w:cs="Arial"/>
                <w:sz w:val="19"/>
                <w:szCs w:val="19"/>
              </w:rPr>
            </w:pPr>
          </w:p>
        </w:tc>
      </w:tr>
    </w:tbl>
    <w:p w14:paraId="6DA4BF70" w14:textId="126B6A5F" w:rsidR="0003577D" w:rsidRPr="0047730C" w:rsidRDefault="004D22B8" w:rsidP="00B10CA7">
      <w:pPr>
        <w:pStyle w:val="Heading1"/>
        <w:numPr>
          <w:ilvl w:val="0"/>
          <w:numId w:val="2"/>
        </w:numPr>
        <w:tabs>
          <w:tab w:val="left" w:pos="580"/>
        </w:tabs>
        <w:spacing w:before="120" w:after="42"/>
        <w:ind w:hanging="359"/>
        <w:jc w:val="left"/>
        <w:rPr>
          <w:rFonts w:ascii="Arial" w:hAnsi="Arial" w:cs="Arial"/>
          <w:sz w:val="19"/>
          <w:szCs w:val="19"/>
        </w:rPr>
      </w:pPr>
      <w:r w:rsidRPr="0047730C">
        <w:rPr>
          <w:rFonts w:ascii="Arial" w:hAnsi="Arial" w:cs="Arial"/>
          <w:sz w:val="19"/>
          <w:szCs w:val="19"/>
        </w:rPr>
        <w:t>Intellectual</w:t>
      </w:r>
      <w:r w:rsidRPr="0047730C">
        <w:rPr>
          <w:rFonts w:ascii="Arial" w:hAnsi="Arial" w:cs="Arial"/>
          <w:spacing w:val="-1"/>
          <w:sz w:val="19"/>
          <w:szCs w:val="19"/>
        </w:rPr>
        <w:t xml:space="preserve"> </w:t>
      </w:r>
      <w:r w:rsidRPr="0047730C">
        <w:rPr>
          <w:rFonts w:ascii="Arial" w:hAnsi="Arial" w:cs="Arial"/>
          <w:sz w:val="19"/>
          <w:szCs w:val="19"/>
        </w:rPr>
        <w:t>Property</w:t>
      </w:r>
      <w:r w:rsidR="00185839" w:rsidRPr="0047730C">
        <w:rPr>
          <w:rFonts w:ascii="Arial" w:hAnsi="Arial" w:cs="Arial"/>
          <w:sz w:val="19"/>
          <w:szCs w:val="19"/>
        </w:rPr>
        <w:t xml:space="preserve"> (IP)</w:t>
      </w:r>
    </w:p>
    <w:tbl>
      <w:tblPr>
        <w:tblW w:w="1068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2475"/>
        <w:gridCol w:w="2925"/>
        <w:gridCol w:w="3105"/>
      </w:tblGrid>
      <w:tr w:rsidR="0003577D" w:rsidRPr="0047730C" w14:paraId="13C61C58" w14:textId="77777777" w:rsidTr="00B10CA7">
        <w:trPr>
          <w:trHeight w:val="528"/>
        </w:trPr>
        <w:tc>
          <w:tcPr>
            <w:tcW w:w="2178" w:type="dxa"/>
            <w:shd w:val="clear" w:color="auto" w:fill="D9D9D9" w:themeFill="background1" w:themeFillShade="D9"/>
            <w:vAlign w:val="center"/>
          </w:tcPr>
          <w:p w14:paraId="19B45414" w14:textId="12EF7F77" w:rsidR="0003577D" w:rsidRPr="0047730C" w:rsidRDefault="004D22B8" w:rsidP="00B10CA7">
            <w:pPr>
              <w:pStyle w:val="TableParagraph"/>
              <w:spacing w:line="227" w:lineRule="exact"/>
              <w:ind w:left="105" w:right="96"/>
              <w:jc w:val="center"/>
              <w:rPr>
                <w:rFonts w:ascii="Arial" w:hAnsi="Arial" w:cs="Arial"/>
                <w:b/>
                <w:sz w:val="19"/>
                <w:szCs w:val="19"/>
              </w:rPr>
            </w:pPr>
            <w:r w:rsidRPr="0047730C">
              <w:rPr>
                <w:rFonts w:ascii="Arial" w:hAnsi="Arial" w:cs="Arial"/>
                <w:b/>
                <w:sz w:val="19"/>
                <w:szCs w:val="19"/>
              </w:rPr>
              <w:t>Type (patent, trademark</w:t>
            </w:r>
            <w:r w:rsidR="00B10CA7" w:rsidRPr="0047730C">
              <w:rPr>
                <w:rFonts w:ascii="Arial" w:hAnsi="Arial" w:cs="Arial"/>
                <w:b/>
                <w:sz w:val="19"/>
                <w:szCs w:val="19"/>
              </w:rPr>
              <w:t xml:space="preserve">, </w:t>
            </w:r>
            <w:r w:rsidRPr="0047730C">
              <w:rPr>
                <w:rFonts w:ascii="Arial" w:hAnsi="Arial" w:cs="Arial"/>
                <w:b/>
                <w:sz w:val="19"/>
                <w:szCs w:val="19"/>
              </w:rPr>
              <w:t>copyright</w:t>
            </w:r>
            <w:r w:rsidR="00B10CA7" w:rsidRPr="0047730C">
              <w:rPr>
                <w:rFonts w:ascii="Arial" w:hAnsi="Arial" w:cs="Arial"/>
                <w:b/>
                <w:sz w:val="19"/>
                <w:szCs w:val="19"/>
              </w:rPr>
              <w:t>)</w:t>
            </w:r>
          </w:p>
        </w:tc>
        <w:tc>
          <w:tcPr>
            <w:tcW w:w="2475" w:type="dxa"/>
            <w:shd w:val="clear" w:color="auto" w:fill="D9D9D9" w:themeFill="background1" w:themeFillShade="D9"/>
            <w:vAlign w:val="center"/>
          </w:tcPr>
          <w:p w14:paraId="360A346B" w14:textId="77777777" w:rsidR="0003577D" w:rsidRPr="0047730C" w:rsidRDefault="004D22B8" w:rsidP="00B10CA7">
            <w:pPr>
              <w:pStyle w:val="TableParagraph"/>
              <w:spacing w:line="227" w:lineRule="exact"/>
              <w:ind w:left="159"/>
              <w:jc w:val="center"/>
              <w:rPr>
                <w:rFonts w:ascii="Arial" w:hAnsi="Arial" w:cs="Arial"/>
                <w:b/>
                <w:sz w:val="19"/>
                <w:szCs w:val="19"/>
              </w:rPr>
            </w:pPr>
            <w:r w:rsidRPr="0047730C">
              <w:rPr>
                <w:rFonts w:ascii="Arial" w:hAnsi="Arial" w:cs="Arial"/>
                <w:b/>
                <w:sz w:val="19"/>
                <w:szCs w:val="19"/>
              </w:rPr>
              <w:t>Total royalties or other</w:t>
            </w:r>
          </w:p>
          <w:p w14:paraId="4089CCB4" w14:textId="77777777" w:rsidR="0003577D" w:rsidRPr="0047730C" w:rsidRDefault="004D22B8" w:rsidP="00B10CA7">
            <w:pPr>
              <w:pStyle w:val="TableParagraph"/>
              <w:spacing w:before="34"/>
              <w:ind w:left="154"/>
              <w:jc w:val="center"/>
              <w:rPr>
                <w:rFonts w:ascii="Arial" w:hAnsi="Arial" w:cs="Arial"/>
                <w:b/>
                <w:sz w:val="19"/>
                <w:szCs w:val="19"/>
              </w:rPr>
            </w:pPr>
            <w:r w:rsidRPr="0047730C">
              <w:rPr>
                <w:rFonts w:ascii="Arial" w:hAnsi="Arial" w:cs="Arial"/>
                <w:b/>
                <w:sz w:val="19"/>
                <w:szCs w:val="19"/>
              </w:rPr>
              <w:t>income in past 12 mos.</w:t>
            </w:r>
          </w:p>
        </w:tc>
        <w:tc>
          <w:tcPr>
            <w:tcW w:w="2925" w:type="dxa"/>
            <w:shd w:val="clear" w:color="auto" w:fill="D9D9D9" w:themeFill="background1" w:themeFillShade="D9"/>
            <w:vAlign w:val="center"/>
          </w:tcPr>
          <w:p w14:paraId="017EFB72" w14:textId="77777777" w:rsidR="0003577D" w:rsidRPr="0047730C" w:rsidRDefault="004D22B8" w:rsidP="00B10CA7">
            <w:pPr>
              <w:pStyle w:val="TableParagraph"/>
              <w:spacing w:line="227" w:lineRule="exact"/>
              <w:ind w:left="40"/>
              <w:jc w:val="center"/>
              <w:rPr>
                <w:rFonts w:ascii="Arial" w:hAnsi="Arial" w:cs="Arial"/>
                <w:b/>
                <w:sz w:val="19"/>
                <w:szCs w:val="19"/>
              </w:rPr>
            </w:pPr>
            <w:r w:rsidRPr="0047730C">
              <w:rPr>
                <w:rFonts w:ascii="Arial" w:hAnsi="Arial" w:cs="Arial"/>
                <w:b/>
                <w:sz w:val="19"/>
                <w:szCs w:val="19"/>
              </w:rPr>
              <w:t>Owner/inventor</w:t>
            </w:r>
          </w:p>
        </w:tc>
        <w:tc>
          <w:tcPr>
            <w:tcW w:w="3105" w:type="dxa"/>
            <w:shd w:val="clear" w:color="auto" w:fill="D9D9D9" w:themeFill="background1" w:themeFillShade="D9"/>
            <w:vAlign w:val="center"/>
          </w:tcPr>
          <w:p w14:paraId="7F810706" w14:textId="77777777" w:rsidR="0003577D" w:rsidRPr="0047730C" w:rsidRDefault="004D22B8" w:rsidP="00B10CA7">
            <w:pPr>
              <w:pStyle w:val="TableParagraph"/>
              <w:spacing w:line="227" w:lineRule="exact"/>
              <w:ind w:left="175" w:right="166"/>
              <w:jc w:val="center"/>
              <w:rPr>
                <w:rFonts w:ascii="Arial" w:hAnsi="Arial" w:cs="Arial"/>
                <w:b/>
                <w:sz w:val="19"/>
                <w:szCs w:val="19"/>
              </w:rPr>
            </w:pPr>
            <w:r w:rsidRPr="0047730C">
              <w:rPr>
                <w:rFonts w:ascii="Arial" w:hAnsi="Arial" w:cs="Arial"/>
                <w:b/>
                <w:sz w:val="19"/>
                <w:szCs w:val="19"/>
              </w:rPr>
              <w:t>Subject matter of IP</w:t>
            </w:r>
          </w:p>
          <w:p w14:paraId="13F75D61" w14:textId="77777777" w:rsidR="0003577D" w:rsidRPr="0047730C" w:rsidRDefault="004D22B8" w:rsidP="00B10CA7">
            <w:pPr>
              <w:pStyle w:val="TableParagraph"/>
              <w:spacing w:before="34"/>
              <w:ind w:left="175" w:right="166"/>
              <w:jc w:val="center"/>
              <w:rPr>
                <w:rFonts w:ascii="Arial" w:hAnsi="Arial" w:cs="Arial"/>
                <w:b/>
                <w:sz w:val="19"/>
                <w:szCs w:val="19"/>
              </w:rPr>
            </w:pPr>
            <w:r w:rsidRPr="0047730C">
              <w:rPr>
                <w:rFonts w:ascii="Arial" w:hAnsi="Arial" w:cs="Arial"/>
                <w:b/>
                <w:sz w:val="19"/>
                <w:szCs w:val="19"/>
              </w:rPr>
              <w:t>(description)</w:t>
            </w:r>
          </w:p>
        </w:tc>
      </w:tr>
      <w:tr w:rsidR="0003577D" w:rsidRPr="0047730C" w14:paraId="59EC50E8" w14:textId="77777777" w:rsidTr="00B10CA7">
        <w:trPr>
          <w:trHeight w:val="264"/>
        </w:trPr>
        <w:tc>
          <w:tcPr>
            <w:tcW w:w="2178" w:type="dxa"/>
          </w:tcPr>
          <w:p w14:paraId="323A2819" w14:textId="77777777" w:rsidR="0003577D" w:rsidRPr="0047730C" w:rsidRDefault="0003577D">
            <w:pPr>
              <w:pStyle w:val="TableParagraph"/>
              <w:rPr>
                <w:rFonts w:ascii="Arial" w:hAnsi="Arial" w:cs="Arial"/>
                <w:sz w:val="19"/>
                <w:szCs w:val="19"/>
              </w:rPr>
            </w:pPr>
          </w:p>
        </w:tc>
        <w:tc>
          <w:tcPr>
            <w:tcW w:w="2475" w:type="dxa"/>
          </w:tcPr>
          <w:p w14:paraId="7C210F89"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925" w:type="dxa"/>
          </w:tcPr>
          <w:p w14:paraId="1B5DED6A" w14:textId="77777777" w:rsidR="0003577D" w:rsidRPr="0047730C" w:rsidRDefault="0003577D">
            <w:pPr>
              <w:pStyle w:val="TableParagraph"/>
              <w:rPr>
                <w:rFonts w:ascii="Arial" w:hAnsi="Arial" w:cs="Arial"/>
                <w:sz w:val="19"/>
                <w:szCs w:val="19"/>
              </w:rPr>
            </w:pPr>
          </w:p>
        </w:tc>
        <w:tc>
          <w:tcPr>
            <w:tcW w:w="3105" w:type="dxa"/>
          </w:tcPr>
          <w:p w14:paraId="7D69ABAF" w14:textId="77777777" w:rsidR="0003577D" w:rsidRPr="0047730C" w:rsidRDefault="0003577D">
            <w:pPr>
              <w:pStyle w:val="TableParagraph"/>
              <w:rPr>
                <w:rFonts w:ascii="Arial" w:hAnsi="Arial" w:cs="Arial"/>
                <w:sz w:val="19"/>
                <w:szCs w:val="19"/>
              </w:rPr>
            </w:pPr>
          </w:p>
        </w:tc>
      </w:tr>
      <w:tr w:rsidR="0003577D" w:rsidRPr="0047730C" w14:paraId="67EE86CB" w14:textId="77777777" w:rsidTr="00B10CA7">
        <w:trPr>
          <w:trHeight w:val="263"/>
        </w:trPr>
        <w:tc>
          <w:tcPr>
            <w:tcW w:w="2178" w:type="dxa"/>
          </w:tcPr>
          <w:p w14:paraId="59E8C9B1" w14:textId="77777777" w:rsidR="0003577D" w:rsidRPr="0047730C" w:rsidRDefault="0003577D">
            <w:pPr>
              <w:pStyle w:val="TableParagraph"/>
              <w:rPr>
                <w:rFonts w:ascii="Arial" w:hAnsi="Arial" w:cs="Arial"/>
                <w:sz w:val="19"/>
                <w:szCs w:val="19"/>
              </w:rPr>
            </w:pPr>
          </w:p>
        </w:tc>
        <w:tc>
          <w:tcPr>
            <w:tcW w:w="2475" w:type="dxa"/>
          </w:tcPr>
          <w:p w14:paraId="528E7D57"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925" w:type="dxa"/>
          </w:tcPr>
          <w:p w14:paraId="3F6B5DFA" w14:textId="77777777" w:rsidR="0003577D" w:rsidRPr="0047730C" w:rsidRDefault="0003577D">
            <w:pPr>
              <w:pStyle w:val="TableParagraph"/>
              <w:rPr>
                <w:rFonts w:ascii="Arial" w:hAnsi="Arial" w:cs="Arial"/>
                <w:sz w:val="19"/>
                <w:szCs w:val="19"/>
              </w:rPr>
            </w:pPr>
          </w:p>
        </w:tc>
        <w:tc>
          <w:tcPr>
            <w:tcW w:w="3105" w:type="dxa"/>
          </w:tcPr>
          <w:p w14:paraId="150124D4" w14:textId="77777777" w:rsidR="0003577D" w:rsidRPr="0047730C" w:rsidRDefault="0003577D">
            <w:pPr>
              <w:pStyle w:val="TableParagraph"/>
              <w:rPr>
                <w:rFonts w:ascii="Arial" w:hAnsi="Arial" w:cs="Arial"/>
                <w:sz w:val="19"/>
                <w:szCs w:val="19"/>
              </w:rPr>
            </w:pPr>
          </w:p>
        </w:tc>
      </w:tr>
      <w:tr w:rsidR="0003577D" w:rsidRPr="0047730C" w14:paraId="41A8B0D7" w14:textId="77777777" w:rsidTr="00B10CA7">
        <w:trPr>
          <w:trHeight w:val="264"/>
        </w:trPr>
        <w:tc>
          <w:tcPr>
            <w:tcW w:w="2178" w:type="dxa"/>
          </w:tcPr>
          <w:p w14:paraId="44B61946" w14:textId="77777777" w:rsidR="0003577D" w:rsidRPr="0047730C" w:rsidRDefault="0003577D">
            <w:pPr>
              <w:pStyle w:val="TableParagraph"/>
              <w:rPr>
                <w:rFonts w:ascii="Arial" w:hAnsi="Arial" w:cs="Arial"/>
                <w:sz w:val="19"/>
                <w:szCs w:val="19"/>
              </w:rPr>
            </w:pPr>
          </w:p>
        </w:tc>
        <w:tc>
          <w:tcPr>
            <w:tcW w:w="2475" w:type="dxa"/>
          </w:tcPr>
          <w:p w14:paraId="18F4721E" w14:textId="77777777" w:rsidR="0003577D" w:rsidRPr="0047730C" w:rsidRDefault="004D22B8">
            <w:pPr>
              <w:pStyle w:val="TableParagraph"/>
              <w:spacing w:line="227" w:lineRule="exact"/>
              <w:ind w:left="107"/>
              <w:rPr>
                <w:rFonts w:ascii="Arial" w:hAnsi="Arial" w:cs="Arial"/>
                <w:sz w:val="19"/>
                <w:szCs w:val="19"/>
              </w:rPr>
            </w:pPr>
            <w:r w:rsidRPr="0047730C">
              <w:rPr>
                <w:rFonts w:ascii="Arial" w:hAnsi="Arial" w:cs="Arial"/>
                <w:sz w:val="19"/>
                <w:szCs w:val="19"/>
              </w:rPr>
              <w:t>$</w:t>
            </w:r>
          </w:p>
        </w:tc>
        <w:tc>
          <w:tcPr>
            <w:tcW w:w="2925" w:type="dxa"/>
          </w:tcPr>
          <w:p w14:paraId="74CA9AA6" w14:textId="77777777" w:rsidR="0003577D" w:rsidRPr="0047730C" w:rsidRDefault="0003577D">
            <w:pPr>
              <w:pStyle w:val="TableParagraph"/>
              <w:rPr>
                <w:rFonts w:ascii="Arial" w:hAnsi="Arial" w:cs="Arial"/>
                <w:sz w:val="19"/>
                <w:szCs w:val="19"/>
              </w:rPr>
            </w:pPr>
          </w:p>
        </w:tc>
        <w:tc>
          <w:tcPr>
            <w:tcW w:w="3105" w:type="dxa"/>
          </w:tcPr>
          <w:p w14:paraId="1B9BC386" w14:textId="77777777" w:rsidR="0003577D" w:rsidRPr="0047730C" w:rsidRDefault="0003577D">
            <w:pPr>
              <w:pStyle w:val="TableParagraph"/>
              <w:rPr>
                <w:rFonts w:ascii="Arial" w:hAnsi="Arial" w:cs="Arial"/>
                <w:sz w:val="19"/>
                <w:szCs w:val="19"/>
              </w:rPr>
            </w:pPr>
          </w:p>
        </w:tc>
      </w:tr>
    </w:tbl>
    <w:p w14:paraId="7F94F4AE" w14:textId="77777777" w:rsidR="0003577D" w:rsidRPr="0047730C" w:rsidRDefault="0003577D">
      <w:pPr>
        <w:pStyle w:val="BodyText"/>
        <w:rPr>
          <w:rFonts w:ascii="Arial" w:hAnsi="Arial" w:cs="Arial"/>
          <w:b/>
          <w:sz w:val="19"/>
          <w:szCs w:val="19"/>
        </w:rPr>
      </w:pPr>
    </w:p>
    <w:p w14:paraId="107BA97B" w14:textId="77777777" w:rsidR="0003577D" w:rsidRPr="0047730C" w:rsidRDefault="0003577D">
      <w:pPr>
        <w:pStyle w:val="BodyText"/>
        <w:spacing w:before="4"/>
        <w:rPr>
          <w:rFonts w:ascii="Arial" w:hAnsi="Arial" w:cs="Arial"/>
          <w:b/>
          <w:sz w:val="19"/>
          <w:szCs w:val="19"/>
        </w:rPr>
      </w:pPr>
    </w:p>
    <w:p w14:paraId="7D14C4D8" w14:textId="77777777" w:rsidR="0003577D" w:rsidRPr="0047730C" w:rsidRDefault="0003577D">
      <w:pPr>
        <w:rPr>
          <w:rFonts w:ascii="Arial" w:hAnsi="Arial" w:cs="Arial"/>
          <w:sz w:val="19"/>
          <w:szCs w:val="19"/>
        </w:rPr>
        <w:sectPr w:rsidR="0003577D" w:rsidRPr="0047730C" w:rsidSect="00F91C7E">
          <w:pgSz w:w="12240" w:h="15840"/>
          <w:pgMar w:top="720" w:right="720" w:bottom="720" w:left="720" w:header="0" w:footer="808" w:gutter="0"/>
          <w:pgNumType w:start="3"/>
          <w:cols w:space="720"/>
          <w:docGrid w:linePitch="299"/>
        </w:sectPr>
      </w:pPr>
    </w:p>
    <w:p w14:paraId="6F90AA2E" w14:textId="77777777" w:rsidR="0003577D" w:rsidRDefault="0003577D">
      <w:pPr>
        <w:rPr>
          <w:sz w:val="23"/>
        </w:rPr>
        <w:sectPr w:rsidR="0003577D">
          <w:type w:val="continuous"/>
          <w:pgSz w:w="12240" w:h="15840"/>
          <w:pgMar w:top="680" w:right="1120" w:bottom="1000" w:left="1220" w:header="720" w:footer="720" w:gutter="0"/>
          <w:cols w:space="720"/>
        </w:sectPr>
      </w:pPr>
    </w:p>
    <w:p w14:paraId="1BDD8918" w14:textId="2ED5A03C" w:rsidR="0003577D" w:rsidRPr="00536FF4" w:rsidRDefault="007A5C7A" w:rsidP="00536FF4">
      <w:pPr>
        <w:pStyle w:val="Heading1"/>
        <w:ind w:left="0" w:firstLine="0"/>
        <w:jc w:val="center"/>
        <w:rPr>
          <w:rFonts w:ascii="Arial" w:hAnsi="Arial" w:cs="Arial"/>
          <w:sz w:val="20"/>
        </w:rPr>
      </w:pPr>
      <w:r>
        <w:rPr>
          <w:rFonts w:ascii="Arial" w:hAnsi="Arial" w:cs="Arial"/>
          <w:sz w:val="20"/>
        </w:rPr>
        <w:lastRenderedPageBreak/>
        <w:t xml:space="preserve">Marymount </w:t>
      </w:r>
      <w:r w:rsidR="00536FF4">
        <w:rPr>
          <w:rFonts w:ascii="Arial" w:hAnsi="Arial" w:cs="Arial"/>
          <w:sz w:val="20"/>
        </w:rPr>
        <w:t>PHS FCOI</w:t>
      </w:r>
      <w:r>
        <w:rPr>
          <w:rFonts w:ascii="Arial" w:hAnsi="Arial" w:cs="Arial"/>
          <w:sz w:val="20"/>
        </w:rPr>
        <w:t xml:space="preserve"> Disclosure Form</w:t>
      </w:r>
      <w:r w:rsidR="00536FF4">
        <w:rPr>
          <w:rFonts w:ascii="Arial" w:hAnsi="Arial" w:cs="Arial"/>
          <w:sz w:val="20"/>
        </w:rPr>
        <w:t xml:space="preserve"> </w:t>
      </w:r>
      <w:r w:rsidR="004D22B8" w:rsidRPr="00536FF4">
        <w:rPr>
          <w:rFonts w:ascii="Arial" w:hAnsi="Arial" w:cs="Arial"/>
          <w:sz w:val="20"/>
        </w:rPr>
        <w:t>Definitions and Exclusions</w:t>
      </w:r>
    </w:p>
    <w:p w14:paraId="1CE1243B" w14:textId="77777777" w:rsidR="0003577D" w:rsidRPr="005B359B" w:rsidRDefault="004D22B8" w:rsidP="006A5B80">
      <w:pPr>
        <w:pStyle w:val="BodyText"/>
        <w:spacing w:before="120"/>
        <w:rPr>
          <w:rFonts w:ascii="Arial" w:hAnsi="Arial" w:cs="Arial"/>
          <w:sz w:val="19"/>
          <w:szCs w:val="19"/>
        </w:rPr>
      </w:pPr>
      <w:r w:rsidRPr="005B359B">
        <w:rPr>
          <w:rFonts w:ascii="Arial" w:hAnsi="Arial" w:cs="Arial"/>
          <w:sz w:val="19"/>
          <w:szCs w:val="19"/>
        </w:rPr>
        <w:t xml:space="preserve">Investigators who are planning to participate in PHS-funded research must disclose their </w:t>
      </w:r>
      <w:r w:rsidRPr="005B359B">
        <w:rPr>
          <w:rFonts w:ascii="Arial" w:hAnsi="Arial" w:cs="Arial"/>
          <w:i/>
          <w:sz w:val="19"/>
          <w:szCs w:val="19"/>
        </w:rPr>
        <w:t>Significant Financial Interests</w:t>
      </w:r>
      <w:r w:rsidRPr="005B359B">
        <w:rPr>
          <w:rFonts w:ascii="Arial" w:hAnsi="Arial" w:cs="Arial"/>
          <w:sz w:val="19"/>
          <w:szCs w:val="19"/>
        </w:rPr>
        <w:t xml:space="preserve"> (SFIs) over the previous twelve-month </w:t>
      </w:r>
      <w:r w:rsidR="00536FF4" w:rsidRPr="005B359B">
        <w:rPr>
          <w:rFonts w:ascii="Arial" w:hAnsi="Arial" w:cs="Arial"/>
          <w:sz w:val="19"/>
          <w:szCs w:val="19"/>
        </w:rPr>
        <w:t xml:space="preserve">(12) </w:t>
      </w:r>
      <w:r w:rsidRPr="005B359B">
        <w:rPr>
          <w:rFonts w:ascii="Arial" w:hAnsi="Arial" w:cs="Arial"/>
          <w:sz w:val="19"/>
          <w:szCs w:val="19"/>
        </w:rPr>
        <w:t xml:space="preserve">period to </w:t>
      </w:r>
      <w:r w:rsidR="00536FF4" w:rsidRPr="005B359B">
        <w:rPr>
          <w:rFonts w:ascii="Arial" w:hAnsi="Arial" w:cs="Arial"/>
          <w:sz w:val="19"/>
          <w:szCs w:val="19"/>
        </w:rPr>
        <w:t>Marymount University</w:t>
      </w:r>
      <w:r w:rsidRPr="005B359B">
        <w:rPr>
          <w:rFonts w:ascii="Arial" w:hAnsi="Arial" w:cs="Arial"/>
          <w:sz w:val="19"/>
          <w:szCs w:val="19"/>
        </w:rPr>
        <w:t xml:space="preserve"> no later than at the time of application for PHS-funded research</w:t>
      </w:r>
      <w:r w:rsidR="00536FF4" w:rsidRPr="005B359B">
        <w:rPr>
          <w:rFonts w:ascii="Arial" w:hAnsi="Arial" w:cs="Arial"/>
          <w:sz w:val="19"/>
          <w:szCs w:val="19"/>
        </w:rPr>
        <w:t xml:space="preserve"> and </w:t>
      </w:r>
      <w:proofErr w:type="gramStart"/>
      <w:r w:rsidR="00536FF4" w:rsidRPr="005B359B">
        <w:rPr>
          <w:rFonts w:ascii="Arial" w:hAnsi="Arial" w:cs="Arial"/>
          <w:sz w:val="19"/>
          <w:szCs w:val="19"/>
        </w:rPr>
        <w:t>definitely before</w:t>
      </w:r>
      <w:proofErr w:type="gramEnd"/>
      <w:r w:rsidR="00536FF4" w:rsidRPr="005B359B">
        <w:rPr>
          <w:rFonts w:ascii="Arial" w:hAnsi="Arial" w:cs="Arial"/>
          <w:sz w:val="19"/>
          <w:szCs w:val="19"/>
        </w:rPr>
        <w:t xml:space="preserve"> any expenditures (or continued expenditures) of funding on an active PHS-funded research project</w:t>
      </w:r>
      <w:r w:rsidRPr="005B359B">
        <w:rPr>
          <w:rFonts w:ascii="Arial" w:hAnsi="Arial" w:cs="Arial"/>
          <w:sz w:val="19"/>
          <w:szCs w:val="19"/>
        </w:rPr>
        <w:t xml:space="preserve">. </w:t>
      </w:r>
      <w:r w:rsidR="00536FF4" w:rsidRPr="005B359B">
        <w:rPr>
          <w:rFonts w:ascii="Arial" w:hAnsi="Arial" w:cs="Arial"/>
          <w:sz w:val="19"/>
          <w:szCs w:val="19"/>
        </w:rPr>
        <w:t xml:space="preserve"> </w:t>
      </w:r>
      <w:r w:rsidRPr="005B359B">
        <w:rPr>
          <w:rFonts w:ascii="Arial" w:hAnsi="Arial" w:cs="Arial"/>
          <w:sz w:val="19"/>
          <w:szCs w:val="19"/>
        </w:rPr>
        <w:t>Annual disclosure (and upd</w:t>
      </w:r>
      <w:r w:rsidR="00536FF4" w:rsidRPr="005B359B">
        <w:rPr>
          <w:rFonts w:ascii="Arial" w:hAnsi="Arial" w:cs="Arial"/>
          <w:sz w:val="19"/>
          <w:szCs w:val="19"/>
        </w:rPr>
        <w:t xml:space="preserve">ated disclosure for changes in </w:t>
      </w:r>
      <w:r w:rsidR="00536FF4" w:rsidRPr="005B359B">
        <w:rPr>
          <w:rFonts w:ascii="Arial" w:hAnsi="Arial" w:cs="Arial"/>
          <w:i/>
          <w:sz w:val="19"/>
          <w:szCs w:val="19"/>
        </w:rPr>
        <w:t>F</w:t>
      </w:r>
      <w:r w:rsidRPr="005B359B">
        <w:rPr>
          <w:rFonts w:ascii="Arial" w:hAnsi="Arial" w:cs="Arial"/>
          <w:i/>
          <w:sz w:val="19"/>
          <w:szCs w:val="19"/>
        </w:rPr>
        <w:t xml:space="preserve">inancial </w:t>
      </w:r>
      <w:r w:rsidR="00536FF4" w:rsidRPr="005B359B">
        <w:rPr>
          <w:rFonts w:ascii="Arial" w:hAnsi="Arial" w:cs="Arial"/>
          <w:i/>
          <w:sz w:val="19"/>
          <w:szCs w:val="19"/>
        </w:rPr>
        <w:t>I</w:t>
      </w:r>
      <w:r w:rsidRPr="005B359B">
        <w:rPr>
          <w:rFonts w:ascii="Arial" w:hAnsi="Arial" w:cs="Arial"/>
          <w:i/>
          <w:sz w:val="19"/>
          <w:szCs w:val="19"/>
        </w:rPr>
        <w:t>nterest</w:t>
      </w:r>
      <w:r w:rsidRPr="005B359B">
        <w:rPr>
          <w:rFonts w:ascii="Arial" w:hAnsi="Arial" w:cs="Arial"/>
          <w:sz w:val="19"/>
          <w:szCs w:val="19"/>
        </w:rPr>
        <w:t xml:space="preserve"> during</w:t>
      </w:r>
      <w:r w:rsidR="00536FF4" w:rsidRPr="005B359B">
        <w:rPr>
          <w:rFonts w:ascii="Arial" w:hAnsi="Arial" w:cs="Arial"/>
          <w:sz w:val="19"/>
          <w:szCs w:val="19"/>
        </w:rPr>
        <w:t xml:space="preserve"> the year) is required after a PHS-funded sponsored </w:t>
      </w:r>
      <w:r w:rsidRPr="005B359B">
        <w:rPr>
          <w:rFonts w:ascii="Arial" w:hAnsi="Arial" w:cs="Arial"/>
          <w:sz w:val="19"/>
          <w:szCs w:val="19"/>
        </w:rPr>
        <w:t>award is granted.</w:t>
      </w:r>
      <w:r w:rsidR="005B359B" w:rsidRPr="005B359B">
        <w:rPr>
          <w:rFonts w:ascii="Arial" w:hAnsi="Arial" w:cs="Arial"/>
          <w:sz w:val="19"/>
          <w:szCs w:val="19"/>
        </w:rPr>
        <w:t xml:space="preserve">  See the Marymount </w:t>
      </w:r>
      <w:r w:rsidR="0013762C" w:rsidRPr="005B359B">
        <w:rPr>
          <w:rFonts w:ascii="Arial" w:hAnsi="Arial" w:cs="Arial"/>
          <w:sz w:val="19"/>
          <w:szCs w:val="19"/>
        </w:rPr>
        <w:t>University</w:t>
      </w:r>
      <w:r w:rsidR="005B359B" w:rsidRPr="005B359B">
        <w:rPr>
          <w:rFonts w:ascii="Arial" w:hAnsi="Arial" w:cs="Arial"/>
          <w:sz w:val="19"/>
          <w:szCs w:val="19"/>
        </w:rPr>
        <w:t xml:space="preserve"> PHS FCOI Policy and Procedures for more detailed information governing this Form.</w:t>
      </w:r>
    </w:p>
    <w:p w14:paraId="04379BFE" w14:textId="77777777" w:rsidR="0003577D" w:rsidRPr="005B359B" w:rsidRDefault="004D22B8" w:rsidP="006A5B80">
      <w:pPr>
        <w:pStyle w:val="BodyText"/>
        <w:spacing w:before="120"/>
        <w:ind w:left="360"/>
        <w:rPr>
          <w:rFonts w:ascii="Arial" w:hAnsi="Arial" w:cs="Arial"/>
          <w:sz w:val="19"/>
          <w:szCs w:val="19"/>
        </w:rPr>
      </w:pPr>
      <w:r w:rsidRPr="005B359B">
        <w:rPr>
          <w:rFonts w:ascii="Arial" w:hAnsi="Arial" w:cs="Arial"/>
          <w:b/>
          <w:sz w:val="19"/>
          <w:szCs w:val="19"/>
        </w:rPr>
        <w:t xml:space="preserve">Remuneration </w:t>
      </w:r>
      <w:r w:rsidRPr="005B359B">
        <w:rPr>
          <w:rFonts w:ascii="Arial" w:hAnsi="Arial" w:cs="Arial"/>
          <w:sz w:val="19"/>
          <w:szCs w:val="19"/>
        </w:rPr>
        <w:t xml:space="preserve">– Any salary or payment for services (e.g., consulting fees, authorship fees, honoraria) that reasonably appears to be related to your </w:t>
      </w:r>
      <w:r w:rsidR="00536FF4" w:rsidRPr="005B359B">
        <w:rPr>
          <w:rFonts w:ascii="Arial" w:hAnsi="Arial" w:cs="Arial"/>
          <w:sz w:val="19"/>
          <w:szCs w:val="19"/>
        </w:rPr>
        <w:t>I</w:t>
      </w:r>
      <w:r w:rsidRPr="005B359B">
        <w:rPr>
          <w:rFonts w:ascii="Arial" w:hAnsi="Arial" w:cs="Arial"/>
          <w:sz w:val="19"/>
          <w:szCs w:val="19"/>
        </w:rPr>
        <w:t xml:space="preserve">nstitutional </w:t>
      </w:r>
      <w:r w:rsidR="00536FF4" w:rsidRPr="005B359B">
        <w:rPr>
          <w:rFonts w:ascii="Arial" w:hAnsi="Arial" w:cs="Arial"/>
          <w:sz w:val="19"/>
          <w:szCs w:val="19"/>
        </w:rPr>
        <w:t>R</w:t>
      </w:r>
      <w:r w:rsidRPr="005B359B">
        <w:rPr>
          <w:rFonts w:ascii="Arial" w:hAnsi="Arial" w:cs="Arial"/>
          <w:sz w:val="19"/>
          <w:szCs w:val="19"/>
        </w:rPr>
        <w:t xml:space="preserve">esponsibilities, </w:t>
      </w:r>
      <w:proofErr w:type="gramStart"/>
      <w:r w:rsidRPr="005B359B">
        <w:rPr>
          <w:rFonts w:ascii="Arial" w:hAnsi="Arial" w:cs="Arial"/>
          <w:sz w:val="19"/>
          <w:szCs w:val="19"/>
        </w:rPr>
        <w:t>whether or not</w:t>
      </w:r>
      <w:proofErr w:type="gramEnd"/>
      <w:r w:rsidRPr="005B359B">
        <w:rPr>
          <w:rFonts w:ascii="Arial" w:hAnsi="Arial" w:cs="Arial"/>
          <w:sz w:val="19"/>
          <w:szCs w:val="19"/>
        </w:rPr>
        <w:t xml:space="preserve"> it is related to the </w:t>
      </w:r>
      <w:r w:rsidR="00536FF4" w:rsidRPr="005B359B">
        <w:rPr>
          <w:rFonts w:ascii="Arial" w:hAnsi="Arial" w:cs="Arial"/>
          <w:sz w:val="19"/>
          <w:szCs w:val="19"/>
        </w:rPr>
        <w:t xml:space="preserve">PHS-funded </w:t>
      </w:r>
      <w:r w:rsidRPr="005B359B">
        <w:rPr>
          <w:rFonts w:ascii="Arial" w:hAnsi="Arial" w:cs="Arial"/>
          <w:sz w:val="19"/>
          <w:szCs w:val="19"/>
        </w:rPr>
        <w:t>research.</w:t>
      </w:r>
    </w:p>
    <w:p w14:paraId="6468075C" w14:textId="77777777" w:rsidR="0003577D" w:rsidRPr="005B359B" w:rsidRDefault="004D22B8" w:rsidP="006A5B80">
      <w:pPr>
        <w:pStyle w:val="BodyText"/>
        <w:spacing w:before="120" w:after="120"/>
        <w:ind w:left="360"/>
        <w:rPr>
          <w:rFonts w:ascii="Arial" w:hAnsi="Arial" w:cs="Arial"/>
          <w:sz w:val="19"/>
          <w:szCs w:val="19"/>
        </w:rPr>
      </w:pPr>
      <w:r w:rsidRPr="005B359B">
        <w:rPr>
          <w:rFonts w:ascii="Arial" w:hAnsi="Arial" w:cs="Arial"/>
          <w:sz w:val="19"/>
          <w:szCs w:val="19"/>
          <w:u w:val="single"/>
        </w:rPr>
        <w:t>Exclusions:</w:t>
      </w:r>
      <w:r w:rsidRPr="005B359B">
        <w:rPr>
          <w:rFonts w:ascii="Arial" w:hAnsi="Arial" w:cs="Arial"/>
          <w:sz w:val="19"/>
          <w:szCs w:val="19"/>
        </w:rPr>
        <w:t xml:space="preserve"> You do not have to disclose:</w:t>
      </w:r>
    </w:p>
    <w:p w14:paraId="05EF3515" w14:textId="77777777" w:rsidR="0003577D" w:rsidRPr="005B359B" w:rsidRDefault="004D22B8" w:rsidP="006A5B80">
      <w:pPr>
        <w:pStyle w:val="ListParagraph"/>
        <w:numPr>
          <w:ilvl w:val="0"/>
          <w:numId w:val="6"/>
        </w:numPr>
        <w:tabs>
          <w:tab w:val="left" w:pos="1300"/>
        </w:tabs>
        <w:spacing w:after="60"/>
        <w:ind w:left="990"/>
        <w:jc w:val="left"/>
        <w:rPr>
          <w:rFonts w:ascii="Arial" w:hAnsi="Arial" w:cs="Arial"/>
          <w:sz w:val="19"/>
          <w:szCs w:val="19"/>
        </w:rPr>
      </w:pPr>
      <w:r w:rsidRPr="005B359B">
        <w:rPr>
          <w:rFonts w:ascii="Arial" w:hAnsi="Arial" w:cs="Arial"/>
          <w:sz w:val="19"/>
          <w:szCs w:val="19"/>
        </w:rPr>
        <w:t xml:space="preserve">Salary or royalties paid by </w:t>
      </w:r>
      <w:r w:rsidR="00536FF4" w:rsidRPr="005B359B">
        <w:rPr>
          <w:rFonts w:ascii="Arial" w:hAnsi="Arial" w:cs="Arial"/>
          <w:sz w:val="19"/>
          <w:szCs w:val="19"/>
        </w:rPr>
        <w:t>Marymount</w:t>
      </w:r>
      <w:r w:rsidRPr="005B359B">
        <w:rPr>
          <w:rFonts w:ascii="Arial" w:hAnsi="Arial" w:cs="Arial"/>
          <w:sz w:val="19"/>
          <w:szCs w:val="19"/>
        </w:rPr>
        <w:t xml:space="preserve"> if the recipient is currently employed or otherwise appointed by</w:t>
      </w:r>
      <w:r w:rsidRPr="005B359B">
        <w:rPr>
          <w:rFonts w:ascii="Arial" w:hAnsi="Arial" w:cs="Arial"/>
          <w:spacing w:val="-1"/>
          <w:sz w:val="19"/>
          <w:szCs w:val="19"/>
        </w:rPr>
        <w:t xml:space="preserve"> </w:t>
      </w:r>
      <w:r w:rsidR="00536FF4" w:rsidRPr="005B359B">
        <w:rPr>
          <w:rFonts w:ascii="Arial" w:hAnsi="Arial" w:cs="Arial"/>
          <w:sz w:val="19"/>
          <w:szCs w:val="19"/>
        </w:rPr>
        <w:t>Marymount</w:t>
      </w:r>
      <w:r w:rsidRPr="005B359B">
        <w:rPr>
          <w:rFonts w:ascii="Arial" w:hAnsi="Arial" w:cs="Arial"/>
          <w:sz w:val="19"/>
          <w:szCs w:val="19"/>
        </w:rPr>
        <w:t>.</w:t>
      </w:r>
    </w:p>
    <w:p w14:paraId="44D4263E" w14:textId="77777777" w:rsidR="0003577D" w:rsidRPr="005B359B" w:rsidRDefault="004D22B8" w:rsidP="006A5B80">
      <w:pPr>
        <w:pStyle w:val="ListParagraph"/>
        <w:numPr>
          <w:ilvl w:val="0"/>
          <w:numId w:val="6"/>
        </w:numPr>
        <w:tabs>
          <w:tab w:val="left" w:pos="1300"/>
        </w:tabs>
        <w:spacing w:after="60"/>
        <w:ind w:left="990"/>
        <w:jc w:val="left"/>
        <w:rPr>
          <w:rFonts w:ascii="Arial" w:hAnsi="Arial" w:cs="Arial"/>
          <w:sz w:val="19"/>
          <w:szCs w:val="19"/>
        </w:rPr>
      </w:pPr>
      <w:r w:rsidRPr="005B359B">
        <w:rPr>
          <w:rFonts w:ascii="Arial" w:hAnsi="Arial" w:cs="Arial"/>
          <w:sz w:val="19"/>
          <w:szCs w:val="19"/>
        </w:rPr>
        <w:t>Income from lectures, seminars, teaching engagements or service on advisory committees</w:t>
      </w:r>
      <w:r w:rsidR="00536FF4" w:rsidRPr="005B359B">
        <w:rPr>
          <w:rFonts w:ascii="Arial" w:hAnsi="Arial" w:cs="Arial"/>
          <w:sz w:val="19"/>
          <w:szCs w:val="19"/>
        </w:rPr>
        <w:t xml:space="preserve"> or review panels sponsored by f</w:t>
      </w:r>
      <w:r w:rsidRPr="005B359B">
        <w:rPr>
          <w:rFonts w:ascii="Arial" w:hAnsi="Arial" w:cs="Arial"/>
          <w:sz w:val="19"/>
          <w:szCs w:val="19"/>
        </w:rPr>
        <w:t xml:space="preserve">ederal, </w:t>
      </w:r>
      <w:proofErr w:type="gramStart"/>
      <w:r w:rsidRPr="005B359B">
        <w:rPr>
          <w:rFonts w:ascii="Arial" w:hAnsi="Arial" w:cs="Arial"/>
          <w:sz w:val="19"/>
          <w:szCs w:val="19"/>
        </w:rPr>
        <w:t>state</w:t>
      </w:r>
      <w:proofErr w:type="gramEnd"/>
      <w:r w:rsidRPr="005B359B">
        <w:rPr>
          <w:rFonts w:ascii="Arial" w:hAnsi="Arial" w:cs="Arial"/>
          <w:sz w:val="19"/>
          <w:szCs w:val="19"/>
        </w:rPr>
        <w:t xml:space="preserve"> or local government agency, an institution of higher</w:t>
      </w:r>
      <w:r w:rsidRPr="005B359B">
        <w:rPr>
          <w:rFonts w:ascii="Arial" w:hAnsi="Arial" w:cs="Arial"/>
          <w:spacing w:val="-3"/>
          <w:sz w:val="19"/>
          <w:szCs w:val="19"/>
        </w:rPr>
        <w:t xml:space="preserve"> </w:t>
      </w:r>
      <w:r w:rsidR="00536FF4" w:rsidRPr="005B359B">
        <w:rPr>
          <w:rFonts w:ascii="Arial" w:hAnsi="Arial" w:cs="Arial"/>
          <w:sz w:val="19"/>
          <w:szCs w:val="19"/>
        </w:rPr>
        <w:t>education</w:t>
      </w:r>
      <w:r w:rsidRPr="005B359B">
        <w:rPr>
          <w:rFonts w:ascii="Arial" w:hAnsi="Arial" w:cs="Arial"/>
          <w:sz w:val="19"/>
          <w:szCs w:val="19"/>
        </w:rPr>
        <w:t>,</w:t>
      </w:r>
      <w:r w:rsidRPr="005B359B">
        <w:rPr>
          <w:rFonts w:ascii="Arial" w:hAnsi="Arial" w:cs="Arial"/>
          <w:spacing w:val="-4"/>
          <w:sz w:val="19"/>
          <w:szCs w:val="19"/>
        </w:rPr>
        <w:t xml:space="preserve"> </w:t>
      </w:r>
      <w:r w:rsidRPr="005B359B">
        <w:rPr>
          <w:rFonts w:ascii="Arial" w:hAnsi="Arial" w:cs="Arial"/>
          <w:sz w:val="19"/>
          <w:szCs w:val="19"/>
        </w:rPr>
        <w:t>a</w:t>
      </w:r>
      <w:r w:rsidRPr="005B359B">
        <w:rPr>
          <w:rFonts w:ascii="Arial" w:hAnsi="Arial" w:cs="Arial"/>
          <w:spacing w:val="-4"/>
          <w:sz w:val="19"/>
          <w:szCs w:val="19"/>
        </w:rPr>
        <w:t xml:space="preserve"> </w:t>
      </w:r>
      <w:r w:rsidRPr="005B359B">
        <w:rPr>
          <w:rFonts w:ascii="Arial" w:hAnsi="Arial" w:cs="Arial"/>
          <w:sz w:val="19"/>
          <w:szCs w:val="19"/>
        </w:rPr>
        <w:t>research</w:t>
      </w:r>
      <w:r w:rsidRPr="005B359B">
        <w:rPr>
          <w:rFonts w:ascii="Arial" w:hAnsi="Arial" w:cs="Arial"/>
          <w:spacing w:val="-4"/>
          <w:sz w:val="19"/>
          <w:szCs w:val="19"/>
        </w:rPr>
        <w:t xml:space="preserve"> </w:t>
      </w:r>
      <w:r w:rsidRPr="005B359B">
        <w:rPr>
          <w:rFonts w:ascii="Arial" w:hAnsi="Arial" w:cs="Arial"/>
          <w:sz w:val="19"/>
          <w:szCs w:val="19"/>
        </w:rPr>
        <w:t>institute</w:t>
      </w:r>
      <w:r w:rsidRPr="005B359B">
        <w:rPr>
          <w:rFonts w:ascii="Arial" w:hAnsi="Arial" w:cs="Arial"/>
          <w:spacing w:val="-3"/>
          <w:sz w:val="19"/>
          <w:szCs w:val="19"/>
        </w:rPr>
        <w:t xml:space="preserve"> </w:t>
      </w:r>
      <w:r w:rsidRPr="005B359B">
        <w:rPr>
          <w:rFonts w:ascii="Arial" w:hAnsi="Arial" w:cs="Arial"/>
          <w:sz w:val="19"/>
          <w:szCs w:val="19"/>
        </w:rPr>
        <w:t>that</w:t>
      </w:r>
      <w:r w:rsidRPr="005B359B">
        <w:rPr>
          <w:rFonts w:ascii="Arial" w:hAnsi="Arial" w:cs="Arial"/>
          <w:spacing w:val="-4"/>
          <w:sz w:val="19"/>
          <w:szCs w:val="19"/>
        </w:rPr>
        <w:t xml:space="preserve"> </w:t>
      </w:r>
      <w:r w:rsidRPr="005B359B">
        <w:rPr>
          <w:rFonts w:ascii="Arial" w:hAnsi="Arial" w:cs="Arial"/>
          <w:sz w:val="19"/>
          <w:szCs w:val="19"/>
        </w:rPr>
        <w:t>is</w:t>
      </w:r>
      <w:r w:rsidRPr="005B359B">
        <w:rPr>
          <w:rFonts w:ascii="Arial" w:hAnsi="Arial" w:cs="Arial"/>
          <w:spacing w:val="-4"/>
          <w:sz w:val="19"/>
          <w:szCs w:val="19"/>
        </w:rPr>
        <w:t xml:space="preserve"> </w:t>
      </w:r>
      <w:r w:rsidRPr="005B359B">
        <w:rPr>
          <w:rFonts w:ascii="Arial" w:hAnsi="Arial" w:cs="Arial"/>
          <w:sz w:val="19"/>
          <w:szCs w:val="19"/>
        </w:rPr>
        <w:t>affiliated</w:t>
      </w:r>
      <w:r w:rsidRPr="005B359B">
        <w:rPr>
          <w:rFonts w:ascii="Arial" w:hAnsi="Arial" w:cs="Arial"/>
          <w:spacing w:val="-4"/>
          <w:sz w:val="19"/>
          <w:szCs w:val="19"/>
        </w:rPr>
        <w:t xml:space="preserve"> </w:t>
      </w:r>
      <w:r w:rsidRPr="005B359B">
        <w:rPr>
          <w:rFonts w:ascii="Arial" w:hAnsi="Arial" w:cs="Arial"/>
          <w:sz w:val="19"/>
          <w:szCs w:val="19"/>
        </w:rPr>
        <w:t>with</w:t>
      </w:r>
      <w:r w:rsidRPr="005B359B">
        <w:rPr>
          <w:rFonts w:ascii="Arial" w:hAnsi="Arial" w:cs="Arial"/>
          <w:spacing w:val="-4"/>
          <w:sz w:val="19"/>
          <w:szCs w:val="19"/>
        </w:rPr>
        <w:t xml:space="preserve"> </w:t>
      </w:r>
      <w:r w:rsidRPr="005B359B">
        <w:rPr>
          <w:rFonts w:ascii="Arial" w:hAnsi="Arial" w:cs="Arial"/>
          <w:sz w:val="19"/>
          <w:szCs w:val="19"/>
        </w:rPr>
        <w:t>an</w:t>
      </w:r>
      <w:r w:rsidRPr="005B359B">
        <w:rPr>
          <w:rFonts w:ascii="Arial" w:hAnsi="Arial" w:cs="Arial"/>
          <w:spacing w:val="-4"/>
          <w:sz w:val="19"/>
          <w:szCs w:val="19"/>
        </w:rPr>
        <w:t xml:space="preserve"> </w:t>
      </w:r>
      <w:r w:rsidRPr="005B359B">
        <w:rPr>
          <w:rFonts w:ascii="Arial" w:hAnsi="Arial" w:cs="Arial"/>
          <w:sz w:val="19"/>
          <w:szCs w:val="19"/>
        </w:rPr>
        <w:t>institution</w:t>
      </w:r>
      <w:r w:rsidRPr="005B359B">
        <w:rPr>
          <w:rFonts w:ascii="Arial" w:hAnsi="Arial" w:cs="Arial"/>
          <w:spacing w:val="-4"/>
          <w:sz w:val="19"/>
          <w:szCs w:val="19"/>
        </w:rPr>
        <w:t xml:space="preserve"> </w:t>
      </w:r>
      <w:r w:rsidRPr="005B359B">
        <w:rPr>
          <w:rFonts w:ascii="Arial" w:hAnsi="Arial" w:cs="Arial"/>
          <w:sz w:val="19"/>
          <w:szCs w:val="19"/>
        </w:rPr>
        <w:t>of</w:t>
      </w:r>
      <w:r w:rsidRPr="005B359B">
        <w:rPr>
          <w:rFonts w:ascii="Arial" w:hAnsi="Arial" w:cs="Arial"/>
          <w:spacing w:val="-3"/>
          <w:sz w:val="19"/>
          <w:szCs w:val="19"/>
        </w:rPr>
        <w:t xml:space="preserve"> </w:t>
      </w:r>
      <w:r w:rsidRPr="005B359B">
        <w:rPr>
          <w:rFonts w:ascii="Arial" w:hAnsi="Arial" w:cs="Arial"/>
          <w:sz w:val="19"/>
          <w:szCs w:val="19"/>
        </w:rPr>
        <w:t>higher</w:t>
      </w:r>
      <w:r w:rsidRPr="005B359B">
        <w:rPr>
          <w:rFonts w:ascii="Arial" w:hAnsi="Arial" w:cs="Arial"/>
          <w:spacing w:val="-4"/>
          <w:sz w:val="19"/>
          <w:szCs w:val="19"/>
        </w:rPr>
        <w:t xml:space="preserve"> </w:t>
      </w:r>
      <w:r w:rsidR="00536FF4" w:rsidRPr="005B359B">
        <w:rPr>
          <w:rFonts w:ascii="Arial" w:hAnsi="Arial" w:cs="Arial"/>
          <w:sz w:val="19"/>
          <w:szCs w:val="19"/>
        </w:rPr>
        <w:t>education</w:t>
      </w:r>
      <w:r w:rsidRPr="005B359B">
        <w:rPr>
          <w:rFonts w:ascii="Arial" w:hAnsi="Arial" w:cs="Arial"/>
          <w:sz w:val="19"/>
          <w:szCs w:val="19"/>
        </w:rPr>
        <w:t>,</w:t>
      </w:r>
      <w:r w:rsidRPr="005B359B">
        <w:rPr>
          <w:rFonts w:ascii="Arial" w:hAnsi="Arial" w:cs="Arial"/>
          <w:spacing w:val="-4"/>
          <w:sz w:val="19"/>
          <w:szCs w:val="19"/>
        </w:rPr>
        <w:t xml:space="preserve"> </w:t>
      </w:r>
      <w:r w:rsidRPr="005B359B">
        <w:rPr>
          <w:rFonts w:ascii="Arial" w:hAnsi="Arial" w:cs="Arial"/>
          <w:sz w:val="19"/>
          <w:szCs w:val="19"/>
        </w:rPr>
        <w:t>or academic teaching hospital or medical</w:t>
      </w:r>
      <w:r w:rsidRPr="005B359B">
        <w:rPr>
          <w:rFonts w:ascii="Arial" w:hAnsi="Arial" w:cs="Arial"/>
          <w:spacing w:val="-5"/>
          <w:sz w:val="19"/>
          <w:szCs w:val="19"/>
        </w:rPr>
        <w:t xml:space="preserve"> </w:t>
      </w:r>
      <w:r w:rsidRPr="005B359B">
        <w:rPr>
          <w:rFonts w:ascii="Arial" w:hAnsi="Arial" w:cs="Arial"/>
          <w:sz w:val="19"/>
          <w:szCs w:val="19"/>
        </w:rPr>
        <w:t>center.</w:t>
      </w:r>
    </w:p>
    <w:p w14:paraId="19CBFA88" w14:textId="77777777" w:rsidR="0003577D" w:rsidRPr="005B359B" w:rsidRDefault="004D22B8" w:rsidP="006A5B80">
      <w:pPr>
        <w:pStyle w:val="ListParagraph"/>
        <w:numPr>
          <w:ilvl w:val="0"/>
          <w:numId w:val="6"/>
        </w:numPr>
        <w:tabs>
          <w:tab w:val="left" w:pos="1299"/>
          <w:tab w:val="left" w:pos="1301"/>
        </w:tabs>
        <w:spacing w:after="120"/>
        <w:ind w:left="990"/>
        <w:jc w:val="left"/>
        <w:rPr>
          <w:rFonts w:ascii="Arial" w:hAnsi="Arial" w:cs="Arial"/>
          <w:sz w:val="19"/>
          <w:szCs w:val="19"/>
        </w:rPr>
      </w:pPr>
      <w:r w:rsidRPr="005B359B">
        <w:rPr>
          <w:rFonts w:ascii="Arial" w:hAnsi="Arial" w:cs="Arial"/>
          <w:sz w:val="19"/>
          <w:szCs w:val="19"/>
        </w:rPr>
        <w:t>If</w:t>
      </w:r>
      <w:r w:rsidRPr="005B359B">
        <w:rPr>
          <w:rFonts w:ascii="Arial" w:hAnsi="Arial" w:cs="Arial"/>
          <w:spacing w:val="-4"/>
          <w:sz w:val="19"/>
          <w:szCs w:val="19"/>
        </w:rPr>
        <w:t xml:space="preserve"> </w:t>
      </w:r>
      <w:r w:rsidRPr="005B359B">
        <w:rPr>
          <w:rFonts w:ascii="Arial" w:hAnsi="Arial" w:cs="Arial"/>
          <w:sz w:val="19"/>
          <w:szCs w:val="19"/>
        </w:rPr>
        <w:t>remuneration</w:t>
      </w:r>
      <w:r w:rsidRPr="005B359B">
        <w:rPr>
          <w:rFonts w:ascii="Arial" w:hAnsi="Arial" w:cs="Arial"/>
          <w:spacing w:val="-4"/>
          <w:sz w:val="19"/>
          <w:szCs w:val="19"/>
        </w:rPr>
        <w:t xml:space="preserve"> </w:t>
      </w:r>
      <w:r w:rsidRPr="005B359B">
        <w:rPr>
          <w:rFonts w:ascii="Arial" w:hAnsi="Arial" w:cs="Arial"/>
          <w:sz w:val="19"/>
          <w:szCs w:val="19"/>
        </w:rPr>
        <w:t>is</w:t>
      </w:r>
      <w:r w:rsidRPr="005B359B">
        <w:rPr>
          <w:rFonts w:ascii="Arial" w:hAnsi="Arial" w:cs="Arial"/>
          <w:spacing w:val="-4"/>
          <w:sz w:val="19"/>
          <w:szCs w:val="19"/>
        </w:rPr>
        <w:t xml:space="preserve"> </w:t>
      </w:r>
      <w:r w:rsidRPr="005B359B">
        <w:rPr>
          <w:rFonts w:ascii="Arial" w:hAnsi="Arial" w:cs="Arial"/>
          <w:sz w:val="19"/>
          <w:szCs w:val="19"/>
        </w:rPr>
        <w:t>from</w:t>
      </w:r>
      <w:r w:rsidRPr="005B359B">
        <w:rPr>
          <w:rFonts w:ascii="Arial" w:hAnsi="Arial" w:cs="Arial"/>
          <w:spacing w:val="-4"/>
          <w:sz w:val="19"/>
          <w:szCs w:val="19"/>
        </w:rPr>
        <w:t xml:space="preserve"> </w:t>
      </w:r>
      <w:r w:rsidRPr="005B359B">
        <w:rPr>
          <w:rFonts w:ascii="Arial" w:hAnsi="Arial" w:cs="Arial"/>
          <w:sz w:val="19"/>
          <w:szCs w:val="19"/>
        </w:rPr>
        <w:t>a</w:t>
      </w:r>
      <w:r w:rsidRPr="005B359B">
        <w:rPr>
          <w:rFonts w:ascii="Arial" w:hAnsi="Arial" w:cs="Arial"/>
          <w:spacing w:val="-2"/>
          <w:sz w:val="19"/>
          <w:szCs w:val="19"/>
        </w:rPr>
        <w:t xml:space="preserve"> </w:t>
      </w:r>
      <w:proofErr w:type="gramStart"/>
      <w:r w:rsidR="00536FF4" w:rsidRPr="005B359B">
        <w:rPr>
          <w:rFonts w:ascii="Arial" w:hAnsi="Arial" w:cs="Arial"/>
          <w:i/>
          <w:sz w:val="19"/>
          <w:szCs w:val="19"/>
        </w:rPr>
        <w:t>Publicly-T</w:t>
      </w:r>
      <w:r w:rsidRPr="005B359B">
        <w:rPr>
          <w:rFonts w:ascii="Arial" w:hAnsi="Arial" w:cs="Arial"/>
          <w:i/>
          <w:sz w:val="19"/>
          <w:szCs w:val="19"/>
        </w:rPr>
        <w:t>raded</w:t>
      </w:r>
      <w:proofErr w:type="gramEnd"/>
      <w:r w:rsidRPr="005B359B">
        <w:rPr>
          <w:rFonts w:ascii="Arial" w:hAnsi="Arial" w:cs="Arial"/>
          <w:i/>
          <w:spacing w:val="-4"/>
          <w:sz w:val="19"/>
          <w:szCs w:val="19"/>
        </w:rPr>
        <w:t xml:space="preserve"> </w:t>
      </w:r>
      <w:r w:rsidR="00536FF4" w:rsidRPr="005B359B">
        <w:rPr>
          <w:rFonts w:ascii="Arial" w:hAnsi="Arial" w:cs="Arial"/>
          <w:i/>
          <w:spacing w:val="-4"/>
          <w:sz w:val="19"/>
          <w:szCs w:val="19"/>
        </w:rPr>
        <w:t>E</w:t>
      </w:r>
      <w:r w:rsidRPr="005B359B">
        <w:rPr>
          <w:rFonts w:ascii="Arial" w:hAnsi="Arial" w:cs="Arial"/>
          <w:sz w:val="19"/>
          <w:szCs w:val="19"/>
        </w:rPr>
        <w:t>ntity</w:t>
      </w:r>
      <w:r w:rsidRPr="005B359B">
        <w:rPr>
          <w:rFonts w:ascii="Arial" w:hAnsi="Arial" w:cs="Arial"/>
          <w:spacing w:val="-3"/>
          <w:sz w:val="19"/>
          <w:szCs w:val="19"/>
        </w:rPr>
        <w:t xml:space="preserve"> </w:t>
      </w:r>
      <w:r w:rsidRPr="005B359B">
        <w:rPr>
          <w:rFonts w:ascii="Arial" w:hAnsi="Arial" w:cs="Arial"/>
          <w:sz w:val="19"/>
          <w:szCs w:val="19"/>
        </w:rPr>
        <w:t>and,</w:t>
      </w:r>
      <w:r w:rsidRPr="005B359B">
        <w:rPr>
          <w:rFonts w:ascii="Arial" w:hAnsi="Arial" w:cs="Arial"/>
          <w:spacing w:val="-3"/>
          <w:sz w:val="19"/>
          <w:szCs w:val="19"/>
        </w:rPr>
        <w:t xml:space="preserve"> </w:t>
      </w:r>
      <w:r w:rsidRPr="005B359B">
        <w:rPr>
          <w:rFonts w:ascii="Arial" w:hAnsi="Arial" w:cs="Arial"/>
          <w:sz w:val="19"/>
          <w:szCs w:val="19"/>
        </w:rPr>
        <w:t>aggregated</w:t>
      </w:r>
      <w:r w:rsidRPr="005B359B">
        <w:rPr>
          <w:rFonts w:ascii="Arial" w:hAnsi="Arial" w:cs="Arial"/>
          <w:spacing w:val="-4"/>
          <w:sz w:val="19"/>
          <w:szCs w:val="19"/>
        </w:rPr>
        <w:t xml:space="preserve"> </w:t>
      </w:r>
      <w:r w:rsidRPr="005B359B">
        <w:rPr>
          <w:rFonts w:ascii="Arial" w:hAnsi="Arial" w:cs="Arial"/>
          <w:sz w:val="19"/>
          <w:szCs w:val="19"/>
        </w:rPr>
        <w:t>with</w:t>
      </w:r>
      <w:r w:rsidRPr="005B359B">
        <w:rPr>
          <w:rFonts w:ascii="Arial" w:hAnsi="Arial" w:cs="Arial"/>
          <w:spacing w:val="-4"/>
          <w:sz w:val="19"/>
          <w:szCs w:val="19"/>
        </w:rPr>
        <w:t xml:space="preserve"> </w:t>
      </w:r>
      <w:r w:rsidRPr="005B359B">
        <w:rPr>
          <w:rFonts w:ascii="Arial" w:hAnsi="Arial" w:cs="Arial"/>
          <w:sz w:val="19"/>
          <w:szCs w:val="19"/>
          <w:u w:val="single"/>
        </w:rPr>
        <w:t>equity</w:t>
      </w:r>
      <w:r w:rsidRPr="005B359B">
        <w:rPr>
          <w:rFonts w:ascii="Arial" w:hAnsi="Arial" w:cs="Arial"/>
          <w:spacing w:val="-4"/>
          <w:sz w:val="19"/>
          <w:szCs w:val="19"/>
          <w:u w:val="single"/>
        </w:rPr>
        <w:t xml:space="preserve"> </w:t>
      </w:r>
      <w:r w:rsidRPr="005B359B">
        <w:rPr>
          <w:rFonts w:ascii="Arial" w:hAnsi="Arial" w:cs="Arial"/>
          <w:sz w:val="19"/>
          <w:szCs w:val="19"/>
          <w:u w:val="single"/>
        </w:rPr>
        <w:t>interest</w:t>
      </w:r>
      <w:r w:rsidRPr="005B359B">
        <w:rPr>
          <w:rFonts w:ascii="Arial" w:hAnsi="Arial" w:cs="Arial"/>
          <w:spacing w:val="-3"/>
          <w:sz w:val="19"/>
          <w:szCs w:val="19"/>
        </w:rPr>
        <w:t xml:space="preserve"> </w:t>
      </w:r>
      <w:r w:rsidR="00536FF4" w:rsidRPr="005B359B">
        <w:rPr>
          <w:rFonts w:ascii="Arial" w:hAnsi="Arial" w:cs="Arial"/>
          <w:sz w:val="19"/>
          <w:szCs w:val="19"/>
        </w:rPr>
        <w:t>(see below) from a P</w:t>
      </w:r>
      <w:r w:rsidRPr="005B359B">
        <w:rPr>
          <w:rFonts w:ascii="Arial" w:hAnsi="Arial" w:cs="Arial"/>
          <w:sz w:val="19"/>
          <w:szCs w:val="19"/>
        </w:rPr>
        <w:t xml:space="preserve">ublicly </w:t>
      </w:r>
      <w:r w:rsidR="00536FF4" w:rsidRPr="005B359B">
        <w:rPr>
          <w:rFonts w:ascii="Arial" w:hAnsi="Arial" w:cs="Arial"/>
          <w:sz w:val="19"/>
          <w:szCs w:val="19"/>
        </w:rPr>
        <w:t>Traded E</w:t>
      </w:r>
      <w:r w:rsidRPr="005B359B">
        <w:rPr>
          <w:rFonts w:ascii="Arial" w:hAnsi="Arial" w:cs="Arial"/>
          <w:sz w:val="19"/>
          <w:szCs w:val="19"/>
        </w:rPr>
        <w:t>ntity, is less than</w:t>
      </w:r>
      <w:r w:rsidRPr="005B359B">
        <w:rPr>
          <w:rFonts w:ascii="Arial" w:hAnsi="Arial" w:cs="Arial"/>
          <w:spacing w:val="-7"/>
          <w:sz w:val="19"/>
          <w:szCs w:val="19"/>
        </w:rPr>
        <w:t xml:space="preserve"> </w:t>
      </w:r>
      <w:r w:rsidRPr="005B359B">
        <w:rPr>
          <w:rFonts w:ascii="Arial" w:hAnsi="Arial" w:cs="Arial"/>
          <w:sz w:val="19"/>
          <w:szCs w:val="19"/>
        </w:rPr>
        <w:t>$5</w:t>
      </w:r>
      <w:r w:rsidR="00536FF4" w:rsidRPr="005B359B">
        <w:rPr>
          <w:rFonts w:ascii="Arial" w:hAnsi="Arial" w:cs="Arial"/>
          <w:sz w:val="19"/>
          <w:szCs w:val="19"/>
        </w:rPr>
        <w:t>,</w:t>
      </w:r>
      <w:r w:rsidRPr="005B359B">
        <w:rPr>
          <w:rFonts w:ascii="Arial" w:hAnsi="Arial" w:cs="Arial"/>
          <w:sz w:val="19"/>
          <w:szCs w:val="19"/>
        </w:rPr>
        <w:t>000.</w:t>
      </w:r>
    </w:p>
    <w:p w14:paraId="4156FD5C" w14:textId="77777777" w:rsidR="0003577D" w:rsidRPr="005B359B" w:rsidRDefault="004D22B8" w:rsidP="006A5B80">
      <w:pPr>
        <w:pStyle w:val="BodyText"/>
        <w:ind w:left="360" w:hanging="1"/>
        <w:rPr>
          <w:rFonts w:ascii="Arial" w:hAnsi="Arial" w:cs="Arial"/>
          <w:sz w:val="19"/>
          <w:szCs w:val="19"/>
        </w:rPr>
      </w:pPr>
      <w:r w:rsidRPr="005B359B">
        <w:rPr>
          <w:rFonts w:ascii="Arial" w:hAnsi="Arial" w:cs="Arial"/>
          <w:b/>
          <w:sz w:val="19"/>
          <w:szCs w:val="19"/>
        </w:rPr>
        <w:t xml:space="preserve">Reimbursed or </w:t>
      </w:r>
      <w:r w:rsidR="00536FF4" w:rsidRPr="005B359B">
        <w:rPr>
          <w:rFonts w:ascii="Arial" w:hAnsi="Arial" w:cs="Arial"/>
          <w:b/>
          <w:sz w:val="19"/>
          <w:szCs w:val="19"/>
        </w:rPr>
        <w:t>S</w:t>
      </w:r>
      <w:r w:rsidRPr="005B359B">
        <w:rPr>
          <w:rFonts w:ascii="Arial" w:hAnsi="Arial" w:cs="Arial"/>
          <w:b/>
          <w:sz w:val="19"/>
          <w:szCs w:val="19"/>
        </w:rPr>
        <w:t xml:space="preserve">ponsored </w:t>
      </w:r>
      <w:r w:rsidR="00536FF4" w:rsidRPr="005B359B">
        <w:rPr>
          <w:rFonts w:ascii="Arial" w:hAnsi="Arial" w:cs="Arial"/>
          <w:b/>
          <w:sz w:val="19"/>
          <w:szCs w:val="19"/>
        </w:rPr>
        <w:t>T</w:t>
      </w:r>
      <w:r w:rsidRPr="005B359B">
        <w:rPr>
          <w:rFonts w:ascii="Arial" w:hAnsi="Arial" w:cs="Arial"/>
          <w:b/>
          <w:sz w:val="19"/>
          <w:szCs w:val="19"/>
        </w:rPr>
        <w:t>rave</w:t>
      </w:r>
      <w:r w:rsidRPr="005B359B">
        <w:rPr>
          <w:rFonts w:ascii="Arial" w:hAnsi="Arial" w:cs="Arial"/>
          <w:sz w:val="19"/>
          <w:szCs w:val="19"/>
        </w:rPr>
        <w:t>l</w:t>
      </w:r>
      <w:r w:rsidR="00536FF4" w:rsidRPr="005B359B">
        <w:rPr>
          <w:rFonts w:ascii="Arial" w:hAnsi="Arial" w:cs="Arial"/>
          <w:sz w:val="19"/>
          <w:szCs w:val="19"/>
        </w:rPr>
        <w:t xml:space="preserve"> – </w:t>
      </w:r>
      <w:r w:rsidR="005B359B" w:rsidRPr="005B359B">
        <w:rPr>
          <w:rFonts w:ascii="Arial" w:hAnsi="Arial" w:cs="Arial"/>
          <w:sz w:val="19"/>
          <w:szCs w:val="19"/>
        </w:rPr>
        <w:t>T</w:t>
      </w:r>
      <w:r w:rsidRPr="005B359B">
        <w:rPr>
          <w:rFonts w:ascii="Arial" w:hAnsi="Arial" w:cs="Arial"/>
          <w:sz w:val="19"/>
          <w:szCs w:val="19"/>
        </w:rPr>
        <w:t xml:space="preserve">ravel related to your </w:t>
      </w:r>
      <w:r w:rsidR="00536FF4" w:rsidRPr="005B359B">
        <w:rPr>
          <w:rFonts w:ascii="Arial" w:hAnsi="Arial" w:cs="Arial"/>
          <w:sz w:val="19"/>
          <w:szCs w:val="19"/>
        </w:rPr>
        <w:t>Institutional R</w:t>
      </w:r>
      <w:r w:rsidRPr="005B359B">
        <w:rPr>
          <w:rFonts w:ascii="Arial" w:hAnsi="Arial" w:cs="Arial"/>
          <w:sz w:val="19"/>
          <w:szCs w:val="19"/>
        </w:rPr>
        <w:t>esponsibilities pa</w:t>
      </w:r>
      <w:r w:rsidR="00536FF4" w:rsidRPr="005B359B">
        <w:rPr>
          <w:rFonts w:ascii="Arial" w:hAnsi="Arial" w:cs="Arial"/>
          <w:sz w:val="19"/>
          <w:szCs w:val="19"/>
        </w:rPr>
        <w:t>id on your behalf (or on behalf a Family member</w:t>
      </w:r>
      <w:r w:rsidRPr="005B359B">
        <w:rPr>
          <w:rFonts w:ascii="Arial" w:hAnsi="Arial" w:cs="Arial"/>
          <w:sz w:val="19"/>
          <w:szCs w:val="19"/>
        </w:rPr>
        <w:t>) and not reimbursed so that the monetary value may not be readily available.</w:t>
      </w:r>
    </w:p>
    <w:p w14:paraId="414296FA" w14:textId="77777777" w:rsidR="0003577D" w:rsidRPr="005B359B" w:rsidRDefault="004D22B8" w:rsidP="006A5B80">
      <w:pPr>
        <w:pStyle w:val="BodyText"/>
        <w:spacing w:before="120" w:after="120"/>
        <w:ind w:left="360"/>
        <w:rPr>
          <w:rFonts w:ascii="Arial" w:hAnsi="Arial" w:cs="Arial"/>
          <w:sz w:val="19"/>
          <w:szCs w:val="19"/>
        </w:rPr>
      </w:pPr>
      <w:r w:rsidRPr="005B359B">
        <w:rPr>
          <w:rFonts w:ascii="Arial" w:hAnsi="Arial" w:cs="Arial"/>
          <w:sz w:val="19"/>
          <w:szCs w:val="19"/>
          <w:u w:val="single"/>
        </w:rPr>
        <w:t>Exclusions:</w:t>
      </w:r>
      <w:r w:rsidRPr="005B359B">
        <w:rPr>
          <w:rFonts w:ascii="Arial" w:hAnsi="Arial" w:cs="Arial"/>
          <w:sz w:val="19"/>
          <w:szCs w:val="19"/>
        </w:rPr>
        <w:t xml:space="preserve"> You do not have to disclose:</w:t>
      </w:r>
    </w:p>
    <w:p w14:paraId="32A6C585" w14:textId="77777777" w:rsidR="0003577D" w:rsidRPr="005B359B" w:rsidRDefault="004D22B8" w:rsidP="006A5B80">
      <w:pPr>
        <w:pStyle w:val="ListParagraph"/>
        <w:numPr>
          <w:ilvl w:val="0"/>
          <w:numId w:val="7"/>
        </w:numPr>
        <w:tabs>
          <w:tab w:val="left" w:pos="1389"/>
          <w:tab w:val="left" w:pos="1390"/>
        </w:tabs>
        <w:spacing w:before="120" w:after="60"/>
        <w:ind w:left="990"/>
        <w:rPr>
          <w:rFonts w:ascii="Arial" w:hAnsi="Arial" w:cs="Arial"/>
          <w:sz w:val="19"/>
          <w:szCs w:val="19"/>
        </w:rPr>
      </w:pPr>
      <w:r w:rsidRPr="005B359B">
        <w:rPr>
          <w:rFonts w:ascii="Arial" w:hAnsi="Arial" w:cs="Arial"/>
          <w:sz w:val="19"/>
          <w:szCs w:val="19"/>
        </w:rPr>
        <w:t>Travel</w:t>
      </w:r>
      <w:r w:rsidRPr="005B359B">
        <w:rPr>
          <w:rFonts w:ascii="Arial" w:hAnsi="Arial" w:cs="Arial"/>
          <w:spacing w:val="-3"/>
          <w:sz w:val="19"/>
          <w:szCs w:val="19"/>
        </w:rPr>
        <w:t xml:space="preserve"> </w:t>
      </w:r>
      <w:r w:rsidRPr="005B359B">
        <w:rPr>
          <w:rFonts w:ascii="Arial" w:hAnsi="Arial" w:cs="Arial"/>
          <w:sz w:val="19"/>
          <w:szCs w:val="19"/>
        </w:rPr>
        <w:t>expenses</w:t>
      </w:r>
      <w:r w:rsidRPr="005B359B">
        <w:rPr>
          <w:rFonts w:ascii="Arial" w:hAnsi="Arial" w:cs="Arial"/>
          <w:spacing w:val="-3"/>
          <w:sz w:val="19"/>
          <w:szCs w:val="19"/>
        </w:rPr>
        <w:t xml:space="preserve"> </w:t>
      </w:r>
      <w:r w:rsidRPr="005B359B">
        <w:rPr>
          <w:rFonts w:ascii="Arial" w:hAnsi="Arial" w:cs="Arial"/>
          <w:sz w:val="19"/>
          <w:szCs w:val="19"/>
        </w:rPr>
        <w:t>that</w:t>
      </w:r>
      <w:r w:rsidRPr="005B359B">
        <w:rPr>
          <w:rFonts w:ascii="Arial" w:hAnsi="Arial" w:cs="Arial"/>
          <w:spacing w:val="-3"/>
          <w:sz w:val="19"/>
          <w:szCs w:val="19"/>
        </w:rPr>
        <w:t xml:space="preserve"> </w:t>
      </w:r>
      <w:r w:rsidRPr="005B359B">
        <w:rPr>
          <w:rFonts w:ascii="Arial" w:hAnsi="Arial" w:cs="Arial"/>
          <w:sz w:val="19"/>
          <w:szCs w:val="19"/>
        </w:rPr>
        <w:t>are</w:t>
      </w:r>
      <w:r w:rsidRPr="005B359B">
        <w:rPr>
          <w:rFonts w:ascii="Arial" w:hAnsi="Arial" w:cs="Arial"/>
          <w:spacing w:val="-3"/>
          <w:sz w:val="19"/>
          <w:szCs w:val="19"/>
        </w:rPr>
        <w:t xml:space="preserve"> </w:t>
      </w:r>
      <w:r w:rsidRPr="005B359B">
        <w:rPr>
          <w:rFonts w:ascii="Arial" w:hAnsi="Arial" w:cs="Arial"/>
          <w:sz w:val="19"/>
          <w:szCs w:val="19"/>
        </w:rPr>
        <w:t>reimbursed</w:t>
      </w:r>
      <w:r w:rsidRPr="005B359B">
        <w:rPr>
          <w:rFonts w:ascii="Arial" w:hAnsi="Arial" w:cs="Arial"/>
          <w:spacing w:val="-3"/>
          <w:sz w:val="19"/>
          <w:szCs w:val="19"/>
        </w:rPr>
        <w:t xml:space="preserve"> </w:t>
      </w:r>
      <w:r w:rsidRPr="005B359B">
        <w:rPr>
          <w:rFonts w:ascii="Arial" w:hAnsi="Arial" w:cs="Arial"/>
          <w:sz w:val="19"/>
          <w:szCs w:val="19"/>
        </w:rPr>
        <w:t>or</w:t>
      </w:r>
      <w:r w:rsidRPr="005B359B">
        <w:rPr>
          <w:rFonts w:ascii="Arial" w:hAnsi="Arial" w:cs="Arial"/>
          <w:spacing w:val="-3"/>
          <w:sz w:val="19"/>
          <w:szCs w:val="19"/>
        </w:rPr>
        <w:t xml:space="preserve"> </w:t>
      </w:r>
      <w:r w:rsidRPr="005B359B">
        <w:rPr>
          <w:rFonts w:ascii="Arial" w:hAnsi="Arial" w:cs="Arial"/>
          <w:sz w:val="19"/>
          <w:szCs w:val="19"/>
        </w:rPr>
        <w:t>sponsored</w:t>
      </w:r>
      <w:r w:rsidRPr="005B359B">
        <w:rPr>
          <w:rFonts w:ascii="Arial" w:hAnsi="Arial" w:cs="Arial"/>
          <w:spacing w:val="-3"/>
          <w:sz w:val="19"/>
          <w:szCs w:val="19"/>
        </w:rPr>
        <w:t xml:space="preserve"> </w:t>
      </w:r>
      <w:r w:rsidRPr="005B359B">
        <w:rPr>
          <w:rFonts w:ascii="Arial" w:hAnsi="Arial" w:cs="Arial"/>
          <w:sz w:val="19"/>
          <w:szCs w:val="19"/>
        </w:rPr>
        <w:t>by</w:t>
      </w:r>
      <w:r w:rsidRPr="005B359B">
        <w:rPr>
          <w:rFonts w:ascii="Arial" w:hAnsi="Arial" w:cs="Arial"/>
          <w:spacing w:val="-3"/>
          <w:sz w:val="19"/>
          <w:szCs w:val="19"/>
        </w:rPr>
        <w:t xml:space="preserve"> </w:t>
      </w:r>
      <w:r w:rsidRPr="005B359B">
        <w:rPr>
          <w:rFonts w:ascii="Arial" w:hAnsi="Arial" w:cs="Arial"/>
          <w:sz w:val="19"/>
          <w:szCs w:val="19"/>
        </w:rPr>
        <w:t>a</w:t>
      </w:r>
      <w:r w:rsidRPr="005B359B">
        <w:rPr>
          <w:rFonts w:ascii="Arial" w:hAnsi="Arial" w:cs="Arial"/>
          <w:spacing w:val="-3"/>
          <w:sz w:val="19"/>
          <w:szCs w:val="19"/>
        </w:rPr>
        <w:t xml:space="preserve"> </w:t>
      </w:r>
      <w:r w:rsidR="005B359B" w:rsidRPr="005B359B">
        <w:rPr>
          <w:rFonts w:ascii="Arial" w:hAnsi="Arial" w:cs="Arial"/>
          <w:spacing w:val="-3"/>
          <w:sz w:val="19"/>
          <w:szCs w:val="19"/>
        </w:rPr>
        <w:t>f</w:t>
      </w:r>
      <w:r w:rsidRPr="005B359B">
        <w:rPr>
          <w:rFonts w:ascii="Arial" w:hAnsi="Arial" w:cs="Arial"/>
          <w:sz w:val="19"/>
          <w:szCs w:val="19"/>
        </w:rPr>
        <w:t>ederal,</w:t>
      </w:r>
      <w:r w:rsidRPr="005B359B">
        <w:rPr>
          <w:rFonts w:ascii="Arial" w:hAnsi="Arial" w:cs="Arial"/>
          <w:spacing w:val="-3"/>
          <w:sz w:val="19"/>
          <w:szCs w:val="19"/>
        </w:rPr>
        <w:t xml:space="preserve"> </w:t>
      </w:r>
      <w:r w:rsidRPr="005B359B">
        <w:rPr>
          <w:rFonts w:ascii="Arial" w:hAnsi="Arial" w:cs="Arial"/>
          <w:sz w:val="19"/>
          <w:szCs w:val="19"/>
        </w:rPr>
        <w:t>state,</w:t>
      </w:r>
      <w:r w:rsidRPr="005B359B">
        <w:rPr>
          <w:rFonts w:ascii="Arial" w:hAnsi="Arial" w:cs="Arial"/>
          <w:spacing w:val="-3"/>
          <w:sz w:val="19"/>
          <w:szCs w:val="19"/>
        </w:rPr>
        <w:t xml:space="preserve"> </w:t>
      </w:r>
      <w:r w:rsidRPr="005B359B">
        <w:rPr>
          <w:rFonts w:ascii="Arial" w:hAnsi="Arial" w:cs="Arial"/>
          <w:sz w:val="19"/>
          <w:szCs w:val="19"/>
        </w:rPr>
        <w:t>or</w:t>
      </w:r>
      <w:r w:rsidRPr="005B359B">
        <w:rPr>
          <w:rFonts w:ascii="Arial" w:hAnsi="Arial" w:cs="Arial"/>
          <w:spacing w:val="-3"/>
          <w:sz w:val="19"/>
          <w:szCs w:val="19"/>
        </w:rPr>
        <w:t xml:space="preserve"> </w:t>
      </w:r>
      <w:r w:rsidRPr="005B359B">
        <w:rPr>
          <w:rFonts w:ascii="Arial" w:hAnsi="Arial" w:cs="Arial"/>
          <w:sz w:val="19"/>
          <w:szCs w:val="19"/>
        </w:rPr>
        <w:t>local</w:t>
      </w:r>
      <w:r w:rsidRPr="005B359B">
        <w:rPr>
          <w:rFonts w:ascii="Arial" w:hAnsi="Arial" w:cs="Arial"/>
          <w:spacing w:val="-2"/>
          <w:sz w:val="19"/>
          <w:szCs w:val="19"/>
        </w:rPr>
        <w:t xml:space="preserve"> </w:t>
      </w:r>
      <w:r w:rsidRPr="005B359B">
        <w:rPr>
          <w:rFonts w:ascii="Arial" w:hAnsi="Arial" w:cs="Arial"/>
          <w:sz w:val="19"/>
          <w:szCs w:val="19"/>
        </w:rPr>
        <w:t xml:space="preserve">government agency, an institution of higher education, a research institute that is affiliated with an institution of higher </w:t>
      </w:r>
      <w:r w:rsidR="005B359B" w:rsidRPr="005B359B">
        <w:rPr>
          <w:rFonts w:ascii="Arial" w:hAnsi="Arial" w:cs="Arial"/>
          <w:sz w:val="19"/>
          <w:szCs w:val="19"/>
        </w:rPr>
        <w:t>education</w:t>
      </w:r>
      <w:r w:rsidRPr="005B359B">
        <w:rPr>
          <w:rFonts w:ascii="Arial" w:hAnsi="Arial" w:cs="Arial"/>
          <w:sz w:val="19"/>
          <w:szCs w:val="19"/>
        </w:rPr>
        <w:t xml:space="preserve">, a medical </w:t>
      </w:r>
      <w:proofErr w:type="gramStart"/>
      <w:r w:rsidRPr="005B359B">
        <w:rPr>
          <w:rFonts w:ascii="Arial" w:hAnsi="Arial" w:cs="Arial"/>
          <w:sz w:val="19"/>
          <w:szCs w:val="19"/>
        </w:rPr>
        <w:t>center</w:t>
      </w:r>
      <w:proofErr w:type="gramEnd"/>
      <w:r w:rsidRPr="005B359B">
        <w:rPr>
          <w:rFonts w:ascii="Arial" w:hAnsi="Arial" w:cs="Arial"/>
          <w:sz w:val="19"/>
          <w:szCs w:val="19"/>
        </w:rPr>
        <w:t xml:space="preserve"> or an academic teaching</w:t>
      </w:r>
      <w:r w:rsidRPr="005B359B">
        <w:rPr>
          <w:rFonts w:ascii="Arial" w:hAnsi="Arial" w:cs="Arial"/>
          <w:spacing w:val="-18"/>
          <w:sz w:val="19"/>
          <w:szCs w:val="19"/>
        </w:rPr>
        <w:t xml:space="preserve"> </w:t>
      </w:r>
      <w:r w:rsidRPr="005B359B">
        <w:rPr>
          <w:rFonts w:ascii="Arial" w:hAnsi="Arial" w:cs="Arial"/>
          <w:sz w:val="19"/>
          <w:szCs w:val="19"/>
        </w:rPr>
        <w:t>hospital.</w:t>
      </w:r>
    </w:p>
    <w:p w14:paraId="42F44AD8" w14:textId="77777777" w:rsidR="0003577D" w:rsidRPr="005B359B" w:rsidRDefault="004D22B8" w:rsidP="006A5B80">
      <w:pPr>
        <w:pStyle w:val="ListParagraph"/>
        <w:numPr>
          <w:ilvl w:val="0"/>
          <w:numId w:val="7"/>
        </w:numPr>
        <w:tabs>
          <w:tab w:val="left" w:pos="1389"/>
          <w:tab w:val="left" w:pos="1391"/>
        </w:tabs>
        <w:spacing w:before="120" w:after="120"/>
        <w:ind w:left="990"/>
        <w:rPr>
          <w:rFonts w:ascii="Arial" w:hAnsi="Arial" w:cs="Arial"/>
          <w:sz w:val="19"/>
          <w:szCs w:val="19"/>
        </w:rPr>
      </w:pPr>
      <w:r w:rsidRPr="005B359B">
        <w:rPr>
          <w:rFonts w:ascii="Arial" w:hAnsi="Arial" w:cs="Arial"/>
          <w:sz w:val="19"/>
          <w:szCs w:val="19"/>
        </w:rPr>
        <w:t>Travel expenses that are less than $5</w:t>
      </w:r>
      <w:r w:rsidR="005B359B" w:rsidRPr="005B359B">
        <w:rPr>
          <w:rFonts w:ascii="Arial" w:hAnsi="Arial" w:cs="Arial"/>
          <w:sz w:val="19"/>
          <w:szCs w:val="19"/>
        </w:rPr>
        <w:t>,</w:t>
      </w:r>
      <w:r w:rsidRPr="005B359B">
        <w:rPr>
          <w:rFonts w:ascii="Arial" w:hAnsi="Arial" w:cs="Arial"/>
          <w:sz w:val="19"/>
          <w:szCs w:val="19"/>
        </w:rPr>
        <w:t>000 aggregated per</w:t>
      </w:r>
      <w:r w:rsidRPr="005B359B">
        <w:rPr>
          <w:rFonts w:ascii="Arial" w:hAnsi="Arial" w:cs="Arial"/>
          <w:spacing w:val="-11"/>
          <w:sz w:val="19"/>
          <w:szCs w:val="19"/>
        </w:rPr>
        <w:t xml:space="preserve"> </w:t>
      </w:r>
      <w:r w:rsidR="005B359B" w:rsidRPr="005B359B">
        <w:rPr>
          <w:rFonts w:ascii="Arial" w:hAnsi="Arial" w:cs="Arial"/>
          <w:spacing w:val="-11"/>
          <w:sz w:val="19"/>
          <w:szCs w:val="19"/>
        </w:rPr>
        <w:t>E</w:t>
      </w:r>
      <w:r w:rsidRPr="005B359B">
        <w:rPr>
          <w:rFonts w:ascii="Arial" w:hAnsi="Arial" w:cs="Arial"/>
          <w:sz w:val="19"/>
          <w:szCs w:val="19"/>
        </w:rPr>
        <w:t>ntity.</w:t>
      </w:r>
    </w:p>
    <w:p w14:paraId="30E81DE8" w14:textId="77777777" w:rsidR="0003577D" w:rsidRPr="005B359B" w:rsidRDefault="005B359B" w:rsidP="006A5B80">
      <w:pPr>
        <w:pStyle w:val="BodyText"/>
        <w:spacing w:after="120"/>
        <w:ind w:left="360" w:hanging="1"/>
        <w:jc w:val="both"/>
        <w:rPr>
          <w:rFonts w:ascii="Arial" w:hAnsi="Arial" w:cs="Arial"/>
          <w:sz w:val="19"/>
          <w:szCs w:val="19"/>
        </w:rPr>
      </w:pPr>
      <w:r w:rsidRPr="005B359B">
        <w:rPr>
          <w:rFonts w:ascii="Arial" w:hAnsi="Arial" w:cs="Arial"/>
          <w:b/>
          <w:sz w:val="19"/>
          <w:szCs w:val="19"/>
        </w:rPr>
        <w:t>Equity I</w:t>
      </w:r>
      <w:r w:rsidR="004D22B8" w:rsidRPr="005B359B">
        <w:rPr>
          <w:rFonts w:ascii="Arial" w:hAnsi="Arial" w:cs="Arial"/>
          <w:b/>
          <w:sz w:val="19"/>
          <w:szCs w:val="19"/>
        </w:rPr>
        <w:t xml:space="preserve">nterests </w:t>
      </w:r>
      <w:r w:rsidR="004D22B8" w:rsidRPr="005B359B">
        <w:rPr>
          <w:rFonts w:ascii="Arial" w:hAnsi="Arial" w:cs="Arial"/>
          <w:sz w:val="19"/>
          <w:szCs w:val="19"/>
        </w:rPr>
        <w:t xml:space="preserve">– Stock, stock options or other ownership interests in any </w:t>
      </w:r>
      <w:r w:rsidRPr="005B359B">
        <w:rPr>
          <w:rFonts w:ascii="Arial" w:hAnsi="Arial" w:cs="Arial"/>
          <w:i/>
          <w:sz w:val="19"/>
          <w:szCs w:val="19"/>
        </w:rPr>
        <w:t>P</w:t>
      </w:r>
      <w:r w:rsidR="004D22B8" w:rsidRPr="005B359B">
        <w:rPr>
          <w:rFonts w:ascii="Arial" w:hAnsi="Arial" w:cs="Arial"/>
          <w:i/>
          <w:sz w:val="19"/>
          <w:szCs w:val="19"/>
        </w:rPr>
        <w:t xml:space="preserve">ublicly </w:t>
      </w:r>
      <w:r w:rsidR="004D22B8" w:rsidRPr="005B359B">
        <w:rPr>
          <w:rFonts w:ascii="Arial" w:hAnsi="Arial" w:cs="Arial"/>
          <w:sz w:val="19"/>
          <w:szCs w:val="19"/>
        </w:rPr>
        <w:t>o</w:t>
      </w:r>
      <w:r w:rsidR="004D22B8" w:rsidRPr="005B359B">
        <w:rPr>
          <w:rFonts w:ascii="Arial" w:hAnsi="Arial" w:cs="Arial"/>
          <w:i/>
          <w:sz w:val="19"/>
          <w:szCs w:val="19"/>
        </w:rPr>
        <w:t xml:space="preserve">r </w:t>
      </w:r>
      <w:r w:rsidRPr="005B359B">
        <w:rPr>
          <w:rFonts w:ascii="Arial" w:hAnsi="Arial" w:cs="Arial"/>
          <w:i/>
          <w:sz w:val="19"/>
          <w:szCs w:val="19"/>
        </w:rPr>
        <w:t>Non-P</w:t>
      </w:r>
      <w:r w:rsidR="004D22B8" w:rsidRPr="005B359B">
        <w:rPr>
          <w:rFonts w:ascii="Arial" w:hAnsi="Arial" w:cs="Arial"/>
          <w:i/>
          <w:sz w:val="19"/>
          <w:szCs w:val="19"/>
        </w:rPr>
        <w:t xml:space="preserve">ublicly </w:t>
      </w:r>
      <w:r w:rsidRPr="005B359B">
        <w:rPr>
          <w:rFonts w:ascii="Arial" w:hAnsi="Arial" w:cs="Arial"/>
          <w:sz w:val="19"/>
          <w:szCs w:val="19"/>
        </w:rPr>
        <w:t>traded E</w:t>
      </w:r>
      <w:r w:rsidR="004D22B8" w:rsidRPr="005B359B">
        <w:rPr>
          <w:rFonts w:ascii="Arial" w:hAnsi="Arial" w:cs="Arial"/>
          <w:sz w:val="19"/>
          <w:szCs w:val="19"/>
        </w:rPr>
        <w:t>ntities that reasonabl</w:t>
      </w:r>
      <w:r w:rsidRPr="005B359B">
        <w:rPr>
          <w:rFonts w:ascii="Arial" w:hAnsi="Arial" w:cs="Arial"/>
          <w:sz w:val="19"/>
          <w:szCs w:val="19"/>
        </w:rPr>
        <w:t>y appear to be related to your Institutional R</w:t>
      </w:r>
      <w:r w:rsidR="004D22B8" w:rsidRPr="005B359B">
        <w:rPr>
          <w:rFonts w:ascii="Arial" w:hAnsi="Arial" w:cs="Arial"/>
          <w:sz w:val="19"/>
          <w:szCs w:val="19"/>
        </w:rPr>
        <w:t xml:space="preserve">esponsibilities, whether related to the </w:t>
      </w:r>
      <w:r w:rsidRPr="005B359B">
        <w:rPr>
          <w:rFonts w:ascii="Arial" w:hAnsi="Arial" w:cs="Arial"/>
          <w:sz w:val="19"/>
          <w:szCs w:val="19"/>
        </w:rPr>
        <w:t xml:space="preserve">PHS-funded </w:t>
      </w:r>
      <w:r w:rsidR="004D22B8" w:rsidRPr="005B359B">
        <w:rPr>
          <w:rFonts w:ascii="Arial" w:hAnsi="Arial" w:cs="Arial"/>
          <w:sz w:val="19"/>
          <w:szCs w:val="19"/>
        </w:rPr>
        <w:t>research or not.</w:t>
      </w:r>
    </w:p>
    <w:p w14:paraId="53D0142A" w14:textId="77777777" w:rsidR="0003577D" w:rsidRPr="005B359B" w:rsidRDefault="004D22B8" w:rsidP="006A5B80">
      <w:pPr>
        <w:pStyle w:val="BodyText"/>
        <w:tabs>
          <w:tab w:val="left" w:pos="1542"/>
        </w:tabs>
        <w:spacing w:after="120"/>
        <w:ind w:left="360"/>
        <w:rPr>
          <w:rFonts w:ascii="Arial" w:hAnsi="Arial" w:cs="Arial"/>
          <w:sz w:val="19"/>
          <w:szCs w:val="19"/>
        </w:rPr>
      </w:pPr>
      <w:r w:rsidRPr="005B359B">
        <w:rPr>
          <w:rFonts w:ascii="Arial" w:hAnsi="Arial" w:cs="Arial"/>
          <w:sz w:val="19"/>
          <w:szCs w:val="19"/>
          <w:u w:val="single"/>
        </w:rPr>
        <w:t>Exclusions:</w:t>
      </w:r>
      <w:r w:rsidR="005B359B" w:rsidRPr="005B359B">
        <w:rPr>
          <w:rFonts w:ascii="Arial" w:hAnsi="Arial" w:cs="Arial"/>
          <w:sz w:val="19"/>
          <w:szCs w:val="19"/>
        </w:rPr>
        <w:t xml:space="preserve">  </w:t>
      </w:r>
      <w:r w:rsidRPr="005B359B">
        <w:rPr>
          <w:rFonts w:ascii="Arial" w:hAnsi="Arial" w:cs="Arial"/>
          <w:sz w:val="19"/>
          <w:szCs w:val="19"/>
        </w:rPr>
        <w:t>You do not have to</w:t>
      </w:r>
      <w:r w:rsidRPr="005B359B">
        <w:rPr>
          <w:rFonts w:ascii="Arial" w:hAnsi="Arial" w:cs="Arial"/>
          <w:spacing w:val="-4"/>
          <w:sz w:val="19"/>
          <w:szCs w:val="19"/>
        </w:rPr>
        <w:t xml:space="preserve"> </w:t>
      </w:r>
      <w:r w:rsidRPr="005B359B">
        <w:rPr>
          <w:rFonts w:ascii="Arial" w:hAnsi="Arial" w:cs="Arial"/>
          <w:sz w:val="19"/>
          <w:szCs w:val="19"/>
        </w:rPr>
        <w:t>disclose:</w:t>
      </w:r>
    </w:p>
    <w:p w14:paraId="70A262A6" w14:textId="77777777" w:rsidR="0003577D" w:rsidRPr="005B359B" w:rsidRDefault="004D22B8" w:rsidP="006A5B80">
      <w:pPr>
        <w:pStyle w:val="ListParagraph"/>
        <w:numPr>
          <w:ilvl w:val="0"/>
          <w:numId w:val="8"/>
        </w:numPr>
        <w:tabs>
          <w:tab w:val="left" w:pos="1654"/>
        </w:tabs>
        <w:spacing w:after="60"/>
        <w:ind w:left="990"/>
        <w:jc w:val="both"/>
        <w:rPr>
          <w:rFonts w:ascii="Arial" w:hAnsi="Arial" w:cs="Arial"/>
          <w:sz w:val="19"/>
          <w:szCs w:val="19"/>
        </w:rPr>
      </w:pPr>
      <w:r w:rsidRPr="005B359B">
        <w:rPr>
          <w:rFonts w:ascii="Arial" w:hAnsi="Arial" w:cs="Arial"/>
          <w:sz w:val="19"/>
          <w:szCs w:val="19"/>
        </w:rPr>
        <w:t xml:space="preserve">Interests in a </w:t>
      </w:r>
      <w:proofErr w:type="gramStart"/>
      <w:r w:rsidR="005B359B" w:rsidRPr="005B359B">
        <w:rPr>
          <w:rFonts w:ascii="Arial" w:hAnsi="Arial" w:cs="Arial"/>
          <w:i/>
          <w:sz w:val="19"/>
          <w:szCs w:val="19"/>
        </w:rPr>
        <w:t>Publicly-T</w:t>
      </w:r>
      <w:r w:rsidRPr="005B359B">
        <w:rPr>
          <w:rFonts w:ascii="Arial" w:hAnsi="Arial" w:cs="Arial"/>
          <w:i/>
          <w:sz w:val="19"/>
          <w:szCs w:val="19"/>
        </w:rPr>
        <w:t>raded</w:t>
      </w:r>
      <w:proofErr w:type="gramEnd"/>
      <w:r w:rsidRPr="005B359B">
        <w:rPr>
          <w:rFonts w:ascii="Arial" w:hAnsi="Arial" w:cs="Arial"/>
          <w:i/>
          <w:sz w:val="19"/>
          <w:szCs w:val="19"/>
        </w:rPr>
        <w:t xml:space="preserve"> </w:t>
      </w:r>
      <w:r w:rsidR="005B359B" w:rsidRPr="005B359B">
        <w:rPr>
          <w:rFonts w:ascii="Arial" w:hAnsi="Arial" w:cs="Arial"/>
          <w:sz w:val="19"/>
          <w:szCs w:val="19"/>
        </w:rPr>
        <w:t>E</w:t>
      </w:r>
      <w:r w:rsidRPr="005B359B">
        <w:rPr>
          <w:rFonts w:ascii="Arial" w:hAnsi="Arial" w:cs="Arial"/>
          <w:sz w:val="19"/>
          <w:szCs w:val="19"/>
        </w:rPr>
        <w:t>ntity that have an aggregated total with remunerations (see above) in the past 12 months less than $5</w:t>
      </w:r>
      <w:r w:rsidR="005B359B" w:rsidRPr="005B359B">
        <w:rPr>
          <w:rFonts w:ascii="Arial" w:hAnsi="Arial" w:cs="Arial"/>
          <w:sz w:val="19"/>
          <w:szCs w:val="19"/>
        </w:rPr>
        <w:t>,</w:t>
      </w:r>
      <w:r w:rsidRPr="005B359B">
        <w:rPr>
          <w:rFonts w:ascii="Arial" w:hAnsi="Arial" w:cs="Arial"/>
          <w:sz w:val="19"/>
          <w:szCs w:val="19"/>
        </w:rPr>
        <w:t>000, based on public prices or other</w:t>
      </w:r>
      <w:r w:rsidRPr="005B359B">
        <w:rPr>
          <w:rFonts w:ascii="Arial" w:hAnsi="Arial" w:cs="Arial"/>
          <w:spacing w:val="-29"/>
          <w:sz w:val="19"/>
          <w:szCs w:val="19"/>
        </w:rPr>
        <w:t xml:space="preserve"> </w:t>
      </w:r>
      <w:r w:rsidRPr="005B359B">
        <w:rPr>
          <w:rFonts w:ascii="Arial" w:hAnsi="Arial" w:cs="Arial"/>
          <w:sz w:val="19"/>
          <w:szCs w:val="19"/>
        </w:rPr>
        <w:t>fair market</w:t>
      </w:r>
      <w:r w:rsidRPr="005B359B">
        <w:rPr>
          <w:rFonts w:ascii="Arial" w:hAnsi="Arial" w:cs="Arial"/>
          <w:spacing w:val="-2"/>
          <w:sz w:val="19"/>
          <w:szCs w:val="19"/>
        </w:rPr>
        <w:t xml:space="preserve"> </w:t>
      </w:r>
      <w:r w:rsidRPr="005B359B">
        <w:rPr>
          <w:rFonts w:ascii="Arial" w:hAnsi="Arial" w:cs="Arial"/>
          <w:sz w:val="19"/>
          <w:szCs w:val="19"/>
        </w:rPr>
        <w:t>value.</w:t>
      </w:r>
    </w:p>
    <w:p w14:paraId="20AF80E1" w14:textId="77777777" w:rsidR="0003577D" w:rsidRPr="005B359B" w:rsidRDefault="004D22B8" w:rsidP="006A5B80">
      <w:pPr>
        <w:pStyle w:val="ListParagraph"/>
        <w:numPr>
          <w:ilvl w:val="0"/>
          <w:numId w:val="8"/>
        </w:numPr>
        <w:tabs>
          <w:tab w:val="left" w:pos="1751"/>
        </w:tabs>
        <w:spacing w:after="120"/>
        <w:ind w:left="990"/>
        <w:jc w:val="both"/>
        <w:rPr>
          <w:rFonts w:ascii="Arial" w:hAnsi="Arial" w:cs="Arial"/>
          <w:sz w:val="19"/>
          <w:szCs w:val="19"/>
        </w:rPr>
      </w:pPr>
      <w:r w:rsidRPr="005B359B">
        <w:rPr>
          <w:rFonts w:ascii="Arial" w:hAnsi="Arial" w:cs="Arial"/>
          <w:sz w:val="19"/>
          <w:szCs w:val="19"/>
        </w:rPr>
        <w:t>Income from investment vehicles</w:t>
      </w:r>
      <w:r w:rsidR="005B359B" w:rsidRPr="005B359B">
        <w:rPr>
          <w:rFonts w:ascii="Arial" w:hAnsi="Arial" w:cs="Arial"/>
          <w:sz w:val="19"/>
          <w:szCs w:val="19"/>
        </w:rPr>
        <w:t>,</w:t>
      </w:r>
      <w:r w:rsidRPr="005B359B">
        <w:rPr>
          <w:rFonts w:ascii="Arial" w:hAnsi="Arial" w:cs="Arial"/>
          <w:sz w:val="19"/>
          <w:szCs w:val="19"/>
        </w:rPr>
        <w:t xml:space="preserve"> such as mutual funds an</w:t>
      </w:r>
      <w:r w:rsidR="005B359B" w:rsidRPr="005B359B">
        <w:rPr>
          <w:rFonts w:ascii="Arial" w:hAnsi="Arial" w:cs="Arial"/>
          <w:sz w:val="19"/>
          <w:szCs w:val="19"/>
        </w:rPr>
        <w:t xml:space="preserve">d retirement accounts, when you or your </w:t>
      </w:r>
      <w:r w:rsidR="005B359B" w:rsidRPr="005B359B">
        <w:rPr>
          <w:rFonts w:ascii="Arial" w:hAnsi="Arial" w:cs="Arial"/>
          <w:i/>
          <w:sz w:val="19"/>
          <w:szCs w:val="19"/>
        </w:rPr>
        <w:t>Family</w:t>
      </w:r>
      <w:r w:rsidR="005B359B" w:rsidRPr="005B359B">
        <w:rPr>
          <w:rFonts w:ascii="Arial" w:hAnsi="Arial" w:cs="Arial"/>
          <w:sz w:val="19"/>
          <w:szCs w:val="19"/>
        </w:rPr>
        <w:t xml:space="preserve"> </w:t>
      </w:r>
      <w:r w:rsidRPr="005B359B">
        <w:rPr>
          <w:rFonts w:ascii="Arial" w:hAnsi="Arial" w:cs="Arial"/>
          <w:sz w:val="19"/>
          <w:szCs w:val="19"/>
        </w:rPr>
        <w:t>do</w:t>
      </w:r>
      <w:r w:rsidR="005B359B" w:rsidRPr="005B359B">
        <w:rPr>
          <w:rFonts w:ascii="Arial" w:hAnsi="Arial" w:cs="Arial"/>
          <w:sz w:val="19"/>
          <w:szCs w:val="19"/>
        </w:rPr>
        <w:t>es</w:t>
      </w:r>
      <w:r w:rsidRPr="005B359B">
        <w:rPr>
          <w:rFonts w:ascii="Arial" w:hAnsi="Arial" w:cs="Arial"/>
          <w:sz w:val="19"/>
          <w:szCs w:val="19"/>
        </w:rPr>
        <w:t xml:space="preserve"> not directly control the investment</w:t>
      </w:r>
      <w:r w:rsidRPr="005B359B">
        <w:rPr>
          <w:rFonts w:ascii="Arial" w:hAnsi="Arial" w:cs="Arial"/>
          <w:spacing w:val="-25"/>
          <w:sz w:val="19"/>
          <w:szCs w:val="19"/>
        </w:rPr>
        <w:t xml:space="preserve"> </w:t>
      </w:r>
      <w:r w:rsidRPr="005B359B">
        <w:rPr>
          <w:rFonts w:ascii="Arial" w:hAnsi="Arial" w:cs="Arial"/>
          <w:sz w:val="19"/>
          <w:szCs w:val="19"/>
        </w:rPr>
        <w:t>decisions in these</w:t>
      </w:r>
      <w:r w:rsidRPr="005B359B">
        <w:rPr>
          <w:rFonts w:ascii="Arial" w:hAnsi="Arial" w:cs="Arial"/>
          <w:spacing w:val="-3"/>
          <w:sz w:val="19"/>
          <w:szCs w:val="19"/>
        </w:rPr>
        <w:t xml:space="preserve"> </w:t>
      </w:r>
      <w:r w:rsidRPr="005B359B">
        <w:rPr>
          <w:rFonts w:ascii="Arial" w:hAnsi="Arial" w:cs="Arial"/>
          <w:sz w:val="19"/>
          <w:szCs w:val="19"/>
        </w:rPr>
        <w:t>vehicles.</w:t>
      </w:r>
    </w:p>
    <w:p w14:paraId="07EFF3E9" w14:textId="77777777" w:rsidR="0003577D" w:rsidRPr="005B359B" w:rsidRDefault="004D22B8" w:rsidP="006A5B80">
      <w:pPr>
        <w:ind w:left="360"/>
        <w:rPr>
          <w:rFonts w:ascii="Arial" w:hAnsi="Arial" w:cs="Arial"/>
          <w:sz w:val="19"/>
          <w:szCs w:val="19"/>
        </w:rPr>
      </w:pPr>
      <w:r w:rsidRPr="005B359B">
        <w:rPr>
          <w:rFonts w:ascii="Arial" w:hAnsi="Arial" w:cs="Arial"/>
          <w:b/>
          <w:sz w:val="19"/>
          <w:szCs w:val="19"/>
        </w:rPr>
        <w:t xml:space="preserve">Royalties and Income related to Intellectual Property </w:t>
      </w:r>
      <w:r w:rsidR="005B359B" w:rsidRPr="005B359B">
        <w:rPr>
          <w:rFonts w:ascii="Arial" w:hAnsi="Arial" w:cs="Arial"/>
          <w:sz w:val="19"/>
          <w:szCs w:val="19"/>
        </w:rPr>
        <w:t xml:space="preserve">– </w:t>
      </w:r>
      <w:r w:rsidRPr="005B359B">
        <w:rPr>
          <w:rFonts w:ascii="Arial" w:hAnsi="Arial" w:cs="Arial"/>
          <w:sz w:val="19"/>
          <w:szCs w:val="19"/>
        </w:rPr>
        <w:t>Royalt</w:t>
      </w:r>
      <w:r w:rsidR="005B359B" w:rsidRPr="005B359B">
        <w:rPr>
          <w:rFonts w:ascii="Arial" w:hAnsi="Arial" w:cs="Arial"/>
          <w:sz w:val="19"/>
          <w:szCs w:val="19"/>
        </w:rPr>
        <w:t>ies or other income related to Intellectual P</w:t>
      </w:r>
      <w:r w:rsidRPr="005B359B">
        <w:rPr>
          <w:rFonts w:ascii="Arial" w:hAnsi="Arial" w:cs="Arial"/>
          <w:sz w:val="19"/>
          <w:szCs w:val="19"/>
        </w:rPr>
        <w:t>roperty and interests (</w:t>
      </w:r>
      <w:r w:rsidR="005B359B" w:rsidRPr="005B359B">
        <w:rPr>
          <w:rFonts w:ascii="Arial" w:hAnsi="Arial" w:cs="Arial"/>
          <w:sz w:val="19"/>
          <w:szCs w:val="19"/>
        </w:rPr>
        <w:t xml:space="preserve">e.g., </w:t>
      </w:r>
      <w:r w:rsidRPr="005B359B">
        <w:rPr>
          <w:rFonts w:ascii="Arial" w:hAnsi="Arial" w:cs="Arial"/>
          <w:sz w:val="19"/>
          <w:szCs w:val="19"/>
        </w:rPr>
        <w:t>patents, copyrights).</w:t>
      </w:r>
    </w:p>
    <w:p w14:paraId="1B6CDFA7" w14:textId="77777777" w:rsidR="0003577D" w:rsidRPr="005B359B" w:rsidRDefault="004D22B8" w:rsidP="006A5B80">
      <w:pPr>
        <w:pStyle w:val="BodyText"/>
        <w:spacing w:before="120"/>
        <w:ind w:left="360"/>
        <w:rPr>
          <w:rFonts w:ascii="Arial" w:hAnsi="Arial" w:cs="Arial"/>
          <w:sz w:val="19"/>
          <w:szCs w:val="19"/>
        </w:rPr>
      </w:pPr>
      <w:r w:rsidRPr="005B359B">
        <w:rPr>
          <w:rFonts w:ascii="Arial" w:hAnsi="Arial" w:cs="Arial"/>
          <w:sz w:val="19"/>
          <w:szCs w:val="19"/>
          <w:u w:val="single"/>
        </w:rPr>
        <w:t>Exclusions:</w:t>
      </w:r>
      <w:r w:rsidRPr="005B359B">
        <w:rPr>
          <w:rFonts w:ascii="Arial" w:hAnsi="Arial" w:cs="Arial"/>
          <w:sz w:val="19"/>
          <w:szCs w:val="19"/>
        </w:rPr>
        <w:t xml:space="preserve"> You do not have to disclose:</w:t>
      </w:r>
    </w:p>
    <w:p w14:paraId="3ACCD160" w14:textId="77777777" w:rsidR="0003577D" w:rsidRPr="005B359B" w:rsidRDefault="004D22B8" w:rsidP="006A5B80">
      <w:pPr>
        <w:pStyle w:val="ListParagraph"/>
        <w:numPr>
          <w:ilvl w:val="0"/>
          <w:numId w:val="9"/>
        </w:numPr>
        <w:tabs>
          <w:tab w:val="left" w:pos="1930"/>
        </w:tabs>
        <w:spacing w:before="120" w:after="120"/>
        <w:ind w:left="1080"/>
        <w:rPr>
          <w:rFonts w:ascii="Arial" w:hAnsi="Arial" w:cs="Arial"/>
          <w:sz w:val="19"/>
          <w:szCs w:val="19"/>
        </w:rPr>
      </w:pPr>
      <w:r w:rsidRPr="005B359B">
        <w:rPr>
          <w:rFonts w:ascii="Arial" w:hAnsi="Arial" w:cs="Arial"/>
          <w:sz w:val="19"/>
          <w:szCs w:val="19"/>
        </w:rPr>
        <w:t xml:space="preserve">Intellectual property rights assigned to </w:t>
      </w:r>
      <w:r w:rsidR="005B359B" w:rsidRPr="005B359B">
        <w:rPr>
          <w:rFonts w:ascii="Arial" w:hAnsi="Arial" w:cs="Arial"/>
          <w:sz w:val="19"/>
          <w:szCs w:val="19"/>
        </w:rPr>
        <w:t>Marymount</w:t>
      </w:r>
      <w:r w:rsidRPr="005B359B">
        <w:rPr>
          <w:rFonts w:ascii="Arial" w:hAnsi="Arial" w:cs="Arial"/>
          <w:sz w:val="19"/>
          <w:szCs w:val="19"/>
        </w:rPr>
        <w:t xml:space="preserve"> and agreements to share in</w:t>
      </w:r>
      <w:r w:rsidRPr="005B359B">
        <w:rPr>
          <w:rFonts w:ascii="Arial" w:hAnsi="Arial" w:cs="Arial"/>
          <w:spacing w:val="-28"/>
          <w:sz w:val="19"/>
          <w:szCs w:val="19"/>
        </w:rPr>
        <w:t xml:space="preserve"> </w:t>
      </w:r>
      <w:r w:rsidRPr="005B359B">
        <w:rPr>
          <w:rFonts w:ascii="Arial" w:hAnsi="Arial" w:cs="Arial"/>
          <w:sz w:val="19"/>
          <w:szCs w:val="19"/>
        </w:rPr>
        <w:t xml:space="preserve">royalties related to such rights (e.g., royalties received under the relevant </w:t>
      </w:r>
      <w:r w:rsidR="005B359B" w:rsidRPr="005B359B">
        <w:rPr>
          <w:rFonts w:ascii="Arial" w:hAnsi="Arial" w:cs="Arial"/>
          <w:sz w:val="19"/>
          <w:szCs w:val="19"/>
        </w:rPr>
        <w:t>Marymount</w:t>
      </w:r>
      <w:r w:rsidRPr="005B359B">
        <w:rPr>
          <w:rFonts w:ascii="Arial" w:hAnsi="Arial" w:cs="Arial"/>
          <w:sz w:val="19"/>
          <w:szCs w:val="19"/>
        </w:rPr>
        <w:t xml:space="preserve"> Patent Policy).</w:t>
      </w:r>
    </w:p>
    <w:p w14:paraId="5E892332" w14:textId="77777777" w:rsidR="0003577D" w:rsidRDefault="004D22B8" w:rsidP="006A5B80">
      <w:pPr>
        <w:pStyle w:val="ListParagraph"/>
        <w:numPr>
          <w:ilvl w:val="0"/>
          <w:numId w:val="9"/>
        </w:numPr>
        <w:tabs>
          <w:tab w:val="left" w:pos="1930"/>
        </w:tabs>
        <w:spacing w:after="120"/>
        <w:ind w:left="1080"/>
        <w:jc w:val="both"/>
        <w:rPr>
          <w:rFonts w:ascii="Arial" w:hAnsi="Arial" w:cs="Arial"/>
          <w:sz w:val="19"/>
          <w:szCs w:val="19"/>
        </w:rPr>
      </w:pPr>
      <w:r w:rsidRPr="005B359B">
        <w:rPr>
          <w:rFonts w:ascii="Arial" w:hAnsi="Arial" w:cs="Arial"/>
          <w:sz w:val="19"/>
          <w:szCs w:val="19"/>
        </w:rPr>
        <w:t>If any of the following are less than $5</w:t>
      </w:r>
      <w:r w:rsidR="005B359B" w:rsidRPr="005B359B">
        <w:rPr>
          <w:rFonts w:ascii="Arial" w:hAnsi="Arial" w:cs="Arial"/>
          <w:sz w:val="19"/>
          <w:szCs w:val="19"/>
        </w:rPr>
        <w:t>,</w:t>
      </w:r>
      <w:r w:rsidRPr="005B359B">
        <w:rPr>
          <w:rFonts w:ascii="Arial" w:hAnsi="Arial" w:cs="Arial"/>
          <w:sz w:val="19"/>
          <w:szCs w:val="19"/>
        </w:rPr>
        <w:t>000: (</w:t>
      </w:r>
      <w:proofErr w:type="spellStart"/>
      <w:r w:rsidRPr="005B359B">
        <w:rPr>
          <w:rFonts w:ascii="Arial" w:hAnsi="Arial" w:cs="Arial"/>
          <w:sz w:val="19"/>
          <w:szCs w:val="19"/>
        </w:rPr>
        <w:t>i</w:t>
      </w:r>
      <w:proofErr w:type="spellEnd"/>
      <w:r w:rsidRPr="005B359B">
        <w:rPr>
          <w:rFonts w:ascii="Arial" w:hAnsi="Arial" w:cs="Arial"/>
          <w:sz w:val="19"/>
          <w:szCs w:val="19"/>
        </w:rPr>
        <w:t>.) Interests in licensed intellectual property rights (</w:t>
      </w:r>
      <w:proofErr w:type="gramStart"/>
      <w:r w:rsidRPr="005B359B">
        <w:rPr>
          <w:rFonts w:ascii="Arial" w:hAnsi="Arial" w:cs="Arial"/>
          <w:sz w:val="19"/>
          <w:szCs w:val="19"/>
        </w:rPr>
        <w:t>e.g.</w:t>
      </w:r>
      <w:proofErr w:type="gramEnd"/>
      <w:r w:rsidRPr="005B359B">
        <w:rPr>
          <w:rFonts w:ascii="Arial" w:hAnsi="Arial" w:cs="Arial"/>
          <w:sz w:val="19"/>
          <w:szCs w:val="19"/>
        </w:rPr>
        <w:t xml:space="preserve"> patents, copyright)</w:t>
      </w:r>
      <w:r w:rsidR="005B359B" w:rsidRPr="005B359B">
        <w:rPr>
          <w:rFonts w:ascii="Arial" w:hAnsi="Arial" w:cs="Arial"/>
          <w:sz w:val="19"/>
          <w:szCs w:val="19"/>
        </w:rPr>
        <w:t>,</w:t>
      </w:r>
      <w:r w:rsidRPr="005B359B">
        <w:rPr>
          <w:rFonts w:ascii="Arial" w:hAnsi="Arial" w:cs="Arial"/>
          <w:sz w:val="19"/>
          <w:szCs w:val="19"/>
        </w:rPr>
        <w:t xml:space="preserve"> (ii.) royalties from such rights, and (iii) agreements to share in royalties related to licensed intellectual property</w:t>
      </w:r>
      <w:r w:rsidRPr="005B359B">
        <w:rPr>
          <w:rFonts w:ascii="Arial" w:hAnsi="Arial" w:cs="Arial"/>
          <w:spacing w:val="-28"/>
          <w:sz w:val="19"/>
          <w:szCs w:val="19"/>
        </w:rPr>
        <w:t xml:space="preserve"> </w:t>
      </w:r>
      <w:r w:rsidRPr="005B359B">
        <w:rPr>
          <w:rFonts w:ascii="Arial" w:hAnsi="Arial" w:cs="Arial"/>
          <w:sz w:val="19"/>
          <w:szCs w:val="19"/>
        </w:rPr>
        <w:t>rights.</w:t>
      </w:r>
    </w:p>
    <w:p w14:paraId="4E180E67" w14:textId="77777777" w:rsidR="0013762C" w:rsidRPr="0013762C" w:rsidRDefault="0013762C" w:rsidP="006A5B80">
      <w:pPr>
        <w:tabs>
          <w:tab w:val="left" w:pos="1930"/>
        </w:tabs>
        <w:spacing w:after="120"/>
        <w:ind w:left="360"/>
        <w:jc w:val="center"/>
        <w:rPr>
          <w:rFonts w:ascii="Arial" w:hAnsi="Arial" w:cs="Arial"/>
          <w:b/>
          <w:sz w:val="19"/>
          <w:szCs w:val="19"/>
        </w:rPr>
      </w:pPr>
      <w:r w:rsidRPr="0013762C">
        <w:rPr>
          <w:rFonts w:ascii="Arial" w:hAnsi="Arial" w:cs="Arial"/>
          <w:b/>
          <w:sz w:val="19"/>
          <w:szCs w:val="19"/>
        </w:rPr>
        <w:t>Other Significant Definitions</w:t>
      </w:r>
    </w:p>
    <w:p w14:paraId="2304C07C" w14:textId="77777777" w:rsidR="00CB1B85" w:rsidRPr="00CB1B85" w:rsidRDefault="00CB1B85" w:rsidP="00CB1B85">
      <w:pPr>
        <w:pStyle w:val="BodyText"/>
        <w:spacing w:after="240"/>
        <w:ind w:left="360" w:right="270"/>
        <w:rPr>
          <w:rFonts w:ascii="Arial" w:hAnsi="Arial" w:cs="Arial"/>
          <w:color w:val="000000" w:themeColor="text1"/>
          <w:sz w:val="19"/>
          <w:szCs w:val="19"/>
        </w:rPr>
      </w:pPr>
      <w:r w:rsidRPr="00CB1B85">
        <w:rPr>
          <w:rFonts w:ascii="Arial" w:hAnsi="Arial" w:cs="Arial"/>
          <w:b/>
          <w:color w:val="000000" w:themeColor="text1"/>
          <w:sz w:val="19"/>
          <w:szCs w:val="19"/>
          <w:u w:val="single"/>
        </w:rPr>
        <w:t>Entity</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xml:space="preserve">– Any domestic or foreign, </w:t>
      </w:r>
      <w:proofErr w:type="gramStart"/>
      <w:r w:rsidRPr="00CB1B85">
        <w:rPr>
          <w:rFonts w:ascii="Arial" w:hAnsi="Arial" w:cs="Arial"/>
          <w:color w:val="000000" w:themeColor="text1"/>
          <w:sz w:val="19"/>
          <w:szCs w:val="19"/>
        </w:rPr>
        <w:t>public</w:t>
      </w:r>
      <w:proofErr w:type="gramEnd"/>
      <w:r w:rsidRPr="00CB1B85">
        <w:rPr>
          <w:rFonts w:ascii="Arial" w:hAnsi="Arial" w:cs="Arial"/>
          <w:color w:val="000000" w:themeColor="text1"/>
          <w:sz w:val="19"/>
          <w:szCs w:val="19"/>
        </w:rPr>
        <w:t xml:space="preserve"> or non-public (private) organization from which an Investigator (and his/her Family) receives remuneration or in which they have an ownership or equity interest.</w:t>
      </w:r>
    </w:p>
    <w:p w14:paraId="5DBB1EBF" w14:textId="3EF0D20E" w:rsidR="00185839" w:rsidRPr="00C97C20" w:rsidRDefault="00185839" w:rsidP="006A5B80">
      <w:pPr>
        <w:pStyle w:val="BodyText"/>
        <w:spacing w:after="120"/>
        <w:ind w:left="360"/>
        <w:rPr>
          <w:rFonts w:ascii="Arial" w:hAnsi="Arial" w:cs="Arial"/>
          <w:color w:val="000000" w:themeColor="text1"/>
          <w:sz w:val="19"/>
          <w:szCs w:val="19"/>
        </w:rPr>
      </w:pPr>
      <w:r w:rsidRPr="00C97C20">
        <w:rPr>
          <w:rFonts w:ascii="Arial" w:hAnsi="Arial" w:cs="Arial"/>
          <w:b/>
          <w:color w:val="000000" w:themeColor="text1"/>
          <w:sz w:val="19"/>
          <w:szCs w:val="19"/>
          <w:u w:val="single"/>
        </w:rPr>
        <w:t>Family</w:t>
      </w:r>
      <w:r w:rsidRPr="00C97C20">
        <w:rPr>
          <w:rFonts w:ascii="Arial" w:hAnsi="Arial" w:cs="Arial"/>
          <w:b/>
          <w:color w:val="000000" w:themeColor="text1"/>
          <w:sz w:val="19"/>
          <w:szCs w:val="19"/>
        </w:rPr>
        <w:t xml:space="preserve"> – </w:t>
      </w:r>
      <w:r w:rsidRPr="00C97C20">
        <w:rPr>
          <w:rFonts w:ascii="Arial" w:hAnsi="Arial" w:cs="Arial"/>
          <w:color w:val="000000" w:themeColor="text1"/>
          <w:sz w:val="19"/>
          <w:szCs w:val="19"/>
        </w:rPr>
        <w:t>The I</w:t>
      </w:r>
      <w:r w:rsidR="00542851" w:rsidRPr="00C97C20">
        <w:rPr>
          <w:rFonts w:ascii="Arial" w:hAnsi="Arial" w:cs="Arial"/>
          <w:color w:val="000000" w:themeColor="text1"/>
          <w:sz w:val="19"/>
          <w:szCs w:val="19"/>
        </w:rPr>
        <w:t>nvestigator and his or her</w:t>
      </w:r>
      <w:r w:rsidRPr="00C97C20">
        <w:rPr>
          <w:rFonts w:ascii="Arial" w:hAnsi="Arial" w:cs="Arial"/>
          <w:color w:val="000000" w:themeColor="text1"/>
          <w:sz w:val="19"/>
          <w:szCs w:val="19"/>
        </w:rPr>
        <w:t xml:space="preserve">: </w:t>
      </w:r>
      <w:r w:rsidR="00C97C20" w:rsidRPr="00C97C20">
        <w:rPr>
          <w:rFonts w:ascii="Arial" w:eastAsia="Times New Roman" w:hAnsi="Arial" w:cs="Arial"/>
          <w:color w:val="000000"/>
          <w:sz w:val="19"/>
          <w:szCs w:val="19"/>
        </w:rPr>
        <w:t xml:space="preserve">his/her spouse, parents, parents-in-law, children, children-in-law, siblings, uncles, aunts, first cousins, step-relations, grandparents, nieces, and nephews, or any other person residing in the same household as the </w:t>
      </w:r>
      <w:r w:rsidR="00C97C20">
        <w:rPr>
          <w:rFonts w:ascii="Arial" w:eastAsia="Times New Roman" w:hAnsi="Arial" w:cs="Arial"/>
          <w:color w:val="000000"/>
          <w:sz w:val="19"/>
          <w:szCs w:val="19"/>
        </w:rPr>
        <w:t>Investigator.</w:t>
      </w:r>
      <w:r w:rsidRPr="00C97C20">
        <w:rPr>
          <w:rFonts w:ascii="Arial" w:hAnsi="Arial" w:cs="Arial"/>
          <w:sz w:val="19"/>
          <w:szCs w:val="19"/>
        </w:rPr>
        <w:t xml:space="preserve">  </w:t>
      </w:r>
      <w:r w:rsidR="00542851" w:rsidRPr="00C97C20">
        <w:rPr>
          <w:rFonts w:ascii="Arial" w:hAnsi="Arial" w:cs="Arial"/>
          <w:sz w:val="19"/>
          <w:szCs w:val="19"/>
        </w:rPr>
        <w:t xml:space="preserve">Note: Marymount’s definition of Family is more expansive than federal regulations and by law, the University’s definition prevails for meeting compliance with PHS FCOI Regulations. </w:t>
      </w:r>
    </w:p>
    <w:p w14:paraId="05ED98E5" w14:textId="77777777" w:rsidR="00CB1B85" w:rsidRPr="00CB1B85" w:rsidRDefault="00CB1B85" w:rsidP="00CB1B85">
      <w:pPr>
        <w:pStyle w:val="BodyText"/>
        <w:spacing w:after="240"/>
        <w:ind w:left="360" w:right="374"/>
        <w:rPr>
          <w:rFonts w:ascii="Arial" w:hAnsi="Arial" w:cs="Arial"/>
          <w:color w:val="000000" w:themeColor="text1"/>
          <w:sz w:val="19"/>
          <w:szCs w:val="19"/>
        </w:rPr>
      </w:pPr>
      <w:r w:rsidRPr="00CB1B85">
        <w:rPr>
          <w:rFonts w:ascii="Arial" w:hAnsi="Arial" w:cs="Arial"/>
          <w:b/>
          <w:color w:val="000000" w:themeColor="text1"/>
          <w:sz w:val="19"/>
          <w:szCs w:val="19"/>
          <w:u w:val="single"/>
        </w:rPr>
        <w:t>Financial Conflict of Interest (FCOI)</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A Significant Financial Interest that could directly and significantly affect the design, conduct, or reporting of PHS-funded Research (42 CFR § 50.603).</w:t>
      </w:r>
    </w:p>
    <w:p w14:paraId="070F40DE" w14:textId="77777777" w:rsidR="00CB1B85" w:rsidRPr="00CB1B85" w:rsidRDefault="00CB1B85" w:rsidP="00CB1B85">
      <w:pPr>
        <w:pStyle w:val="BodyText"/>
        <w:spacing w:after="240"/>
        <w:ind w:left="361" w:right="110"/>
        <w:rPr>
          <w:rFonts w:ascii="Arial" w:hAnsi="Arial" w:cs="Arial"/>
          <w:color w:val="000000" w:themeColor="text1"/>
          <w:sz w:val="19"/>
          <w:szCs w:val="19"/>
        </w:rPr>
      </w:pPr>
      <w:r w:rsidRPr="00CB1B85">
        <w:rPr>
          <w:rFonts w:ascii="Arial" w:hAnsi="Arial" w:cs="Arial"/>
          <w:b/>
          <w:color w:val="000000" w:themeColor="text1"/>
          <w:sz w:val="19"/>
          <w:szCs w:val="19"/>
          <w:u w:val="single"/>
        </w:rPr>
        <w:t>Financial Interest</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xml:space="preserve">– Anything of monetary value, </w:t>
      </w:r>
      <w:proofErr w:type="gramStart"/>
      <w:r w:rsidRPr="00CB1B85">
        <w:rPr>
          <w:rFonts w:ascii="Arial" w:hAnsi="Arial" w:cs="Arial"/>
          <w:color w:val="000000" w:themeColor="text1"/>
          <w:sz w:val="19"/>
          <w:szCs w:val="19"/>
        </w:rPr>
        <w:t>whether or not</w:t>
      </w:r>
      <w:proofErr w:type="gramEnd"/>
      <w:r w:rsidRPr="00CB1B85">
        <w:rPr>
          <w:rFonts w:ascii="Arial" w:hAnsi="Arial" w:cs="Arial"/>
          <w:color w:val="000000" w:themeColor="text1"/>
          <w:sz w:val="19"/>
          <w:szCs w:val="19"/>
        </w:rPr>
        <w:t xml:space="preserve"> the value is readily ascertainable (42 CFR § 50.603).</w:t>
      </w:r>
    </w:p>
    <w:p w14:paraId="0BED6C13" w14:textId="77777777" w:rsidR="0013762C" w:rsidRPr="00CB1B85" w:rsidRDefault="0013762C" w:rsidP="006A5B80">
      <w:pPr>
        <w:pStyle w:val="BodyText"/>
        <w:spacing w:after="120"/>
        <w:ind w:left="360"/>
        <w:rPr>
          <w:rFonts w:ascii="Arial" w:hAnsi="Arial" w:cs="Arial"/>
          <w:color w:val="000000" w:themeColor="text1"/>
          <w:sz w:val="19"/>
          <w:szCs w:val="19"/>
        </w:rPr>
      </w:pPr>
      <w:r w:rsidRPr="00CB1B85">
        <w:rPr>
          <w:rFonts w:ascii="Arial" w:hAnsi="Arial" w:cs="Arial"/>
          <w:b/>
          <w:color w:val="000000" w:themeColor="text1"/>
          <w:sz w:val="19"/>
          <w:szCs w:val="19"/>
          <w:u w:val="single"/>
        </w:rPr>
        <w:t>Institutional Responsibilities</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Refers to an Investigator's professional responsibilities on behalf of the University, including activities such as research, research consultation, teaching, professional practice, institutional committee memberships, and service on panels such as Institutional Review Boards (42 CFR § 50.603)</w:t>
      </w:r>
    </w:p>
    <w:p w14:paraId="2E57C289" w14:textId="40DE49FF" w:rsidR="00991FAD" w:rsidRDefault="00991FAD" w:rsidP="006A5B80">
      <w:pPr>
        <w:pStyle w:val="BodyText"/>
        <w:spacing w:after="120"/>
        <w:ind w:left="360"/>
        <w:rPr>
          <w:rFonts w:ascii="Arial" w:hAnsi="Arial" w:cs="Arial"/>
          <w:color w:val="000000" w:themeColor="text1"/>
          <w:sz w:val="19"/>
          <w:szCs w:val="19"/>
        </w:rPr>
      </w:pPr>
      <w:r w:rsidRPr="00E50E08">
        <w:rPr>
          <w:rFonts w:ascii="Arial" w:hAnsi="Arial" w:cs="Arial"/>
          <w:b/>
          <w:color w:val="000000" w:themeColor="text1"/>
          <w:sz w:val="19"/>
          <w:szCs w:val="19"/>
          <w:u w:val="single"/>
        </w:rPr>
        <w:lastRenderedPageBreak/>
        <w:t>Investigator</w:t>
      </w:r>
      <w:r w:rsidRPr="00E50E08">
        <w:rPr>
          <w:rFonts w:ascii="Arial" w:hAnsi="Arial" w:cs="Arial"/>
          <w:b/>
          <w:color w:val="000000" w:themeColor="text1"/>
          <w:sz w:val="19"/>
          <w:szCs w:val="19"/>
        </w:rPr>
        <w:t xml:space="preserve"> </w:t>
      </w:r>
      <w:r w:rsidRPr="00E50E08">
        <w:rPr>
          <w:rFonts w:ascii="Arial" w:hAnsi="Arial" w:cs="Arial"/>
          <w:color w:val="000000" w:themeColor="text1"/>
          <w:sz w:val="19"/>
          <w:szCs w:val="19"/>
        </w:rPr>
        <w:t xml:space="preserve">– The Project Director or Principal Investigator and any other person regardless of title or position, who is responsible for the design, conduct, or reporting of research funded by PHS, or proposed for such funding, which </w:t>
      </w:r>
      <w:r w:rsidR="00E50E08" w:rsidRPr="00E50E08">
        <w:rPr>
          <w:rFonts w:ascii="Arial" w:hAnsi="Arial" w:cs="Arial"/>
          <w:color w:val="000000" w:themeColor="text1"/>
          <w:sz w:val="19"/>
          <w:szCs w:val="19"/>
        </w:rPr>
        <w:t xml:space="preserve">includes Senior/Key Personnel, and </w:t>
      </w:r>
      <w:r w:rsidRPr="00E50E08">
        <w:rPr>
          <w:rFonts w:ascii="Arial" w:hAnsi="Arial" w:cs="Arial"/>
          <w:color w:val="000000" w:themeColor="text1"/>
          <w:sz w:val="19"/>
          <w:szCs w:val="19"/>
        </w:rPr>
        <w:t>may include partners/collaborators through subawards or consultants through subcontracts (42 CFR § 50.603)</w:t>
      </w:r>
    </w:p>
    <w:p w14:paraId="77CECCFF" w14:textId="77777777" w:rsidR="00EB5153" w:rsidRPr="00E50E08" w:rsidRDefault="00EB5153" w:rsidP="006A5B80">
      <w:pPr>
        <w:pStyle w:val="BodyText"/>
        <w:spacing w:after="120"/>
        <w:ind w:left="360"/>
        <w:rPr>
          <w:rFonts w:ascii="Arial" w:hAnsi="Arial" w:cs="Arial"/>
          <w:color w:val="000000" w:themeColor="text1"/>
          <w:sz w:val="19"/>
          <w:szCs w:val="19"/>
        </w:rPr>
      </w:pPr>
      <w:r w:rsidRPr="00E50E08">
        <w:rPr>
          <w:rFonts w:ascii="Arial" w:hAnsi="Arial" w:cs="Arial"/>
          <w:b/>
          <w:color w:val="000000" w:themeColor="text1"/>
          <w:sz w:val="19"/>
          <w:szCs w:val="19"/>
          <w:u w:val="single"/>
        </w:rPr>
        <w:t>Senior/Key Personnel</w:t>
      </w:r>
      <w:r w:rsidRPr="00E50E08">
        <w:rPr>
          <w:rFonts w:ascii="Arial" w:hAnsi="Arial" w:cs="Arial"/>
          <w:b/>
          <w:color w:val="000000" w:themeColor="text1"/>
          <w:sz w:val="19"/>
          <w:szCs w:val="19"/>
        </w:rPr>
        <w:t xml:space="preserve"> </w:t>
      </w:r>
      <w:r w:rsidRPr="00E50E08">
        <w:rPr>
          <w:rFonts w:ascii="Arial" w:hAnsi="Arial" w:cs="Arial"/>
          <w:color w:val="000000" w:themeColor="text1"/>
          <w:sz w:val="19"/>
          <w:szCs w:val="19"/>
        </w:rPr>
        <w:t>– The Project Director/Principal Investigator (PD/PI) and any other person identified as Senior/Key Personnel by the University in a sponsored program application, progress report, or any other report submitted to PHS by the University as required by regulation (42 CFR § 50.603).</w:t>
      </w:r>
    </w:p>
    <w:p w14:paraId="539B3A90" w14:textId="77777777" w:rsidR="00991FAD" w:rsidRPr="00CB1B85" w:rsidRDefault="00991FAD" w:rsidP="006A5B80">
      <w:pPr>
        <w:pStyle w:val="BodyText"/>
        <w:spacing w:after="120"/>
        <w:ind w:left="360"/>
        <w:rPr>
          <w:rFonts w:ascii="Arial" w:hAnsi="Arial" w:cs="Arial"/>
          <w:color w:val="000000" w:themeColor="text1"/>
          <w:sz w:val="19"/>
          <w:szCs w:val="19"/>
        </w:rPr>
      </w:pPr>
      <w:r w:rsidRPr="00CB1B85">
        <w:rPr>
          <w:rFonts w:ascii="Arial" w:hAnsi="Arial" w:cs="Arial"/>
          <w:b/>
          <w:color w:val="000000" w:themeColor="text1"/>
          <w:sz w:val="19"/>
          <w:szCs w:val="19"/>
          <w:u w:val="single"/>
        </w:rPr>
        <w:t>Significant Financial Interest</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A “Financial Interest” consisting of one or more of the following interests of the Investigator (and the Investigator's Family) or any reimbursed or sponsored travel that reasonably appears to be related to the Investigator's “Institutional Responsibilities” (42 CFR § 50.603).</w:t>
      </w:r>
    </w:p>
    <w:p w14:paraId="05227DC2" w14:textId="77777777" w:rsidR="00991FAD" w:rsidRPr="00CB1B85" w:rsidRDefault="00991FAD" w:rsidP="006A5B80">
      <w:pPr>
        <w:pStyle w:val="BodyText"/>
        <w:spacing w:after="120"/>
        <w:ind w:left="1081"/>
        <w:rPr>
          <w:rFonts w:ascii="Arial" w:hAnsi="Arial" w:cs="Arial"/>
          <w:color w:val="000000" w:themeColor="text1"/>
          <w:sz w:val="19"/>
          <w:szCs w:val="19"/>
        </w:rPr>
      </w:pPr>
      <w:r w:rsidRPr="00CB1B85">
        <w:rPr>
          <w:rFonts w:ascii="Arial" w:hAnsi="Arial" w:cs="Arial"/>
          <w:color w:val="000000" w:themeColor="text1"/>
          <w:sz w:val="19"/>
          <w:szCs w:val="19"/>
          <w:u w:val="single"/>
        </w:rPr>
        <w:t>Publicly Traded-Entities</w:t>
      </w:r>
      <w:r w:rsidRPr="00CB1B85">
        <w:rPr>
          <w:rFonts w:ascii="Arial" w:hAnsi="Arial" w:cs="Arial"/>
          <w:color w:val="000000" w:themeColor="text1"/>
          <w:sz w:val="19"/>
          <w:szCs w:val="19"/>
        </w:rPr>
        <w:t xml:space="preserve"> – Regarding any publicly traded Entity, a “Significant Financial Interest” exists if the value of any remuneration received from the “Entity” in the twelve (12) months preceding the disclosure and the value of any equity interest in the “Entity” as of the date of disclosure, when aggregated, exceeds $5,000 (42 CFR § 50.603</w:t>
      </w:r>
      <w:proofErr w:type="gramStart"/>
      <w:r w:rsidRPr="00CB1B85">
        <w:rPr>
          <w:rFonts w:ascii="Arial" w:hAnsi="Arial" w:cs="Arial"/>
          <w:color w:val="000000" w:themeColor="text1"/>
          <w:sz w:val="19"/>
          <w:szCs w:val="19"/>
        </w:rPr>
        <w:t>);</w:t>
      </w:r>
      <w:proofErr w:type="gramEnd"/>
    </w:p>
    <w:p w14:paraId="173F2DFB" w14:textId="77777777" w:rsidR="00991FAD" w:rsidRPr="00CB1B85" w:rsidRDefault="00991FAD" w:rsidP="006A5B80">
      <w:pPr>
        <w:pStyle w:val="BodyText"/>
        <w:spacing w:after="120"/>
        <w:ind w:left="1081"/>
        <w:jc w:val="both"/>
        <w:rPr>
          <w:rFonts w:ascii="Arial" w:hAnsi="Arial" w:cs="Arial"/>
          <w:color w:val="000000" w:themeColor="text1"/>
          <w:sz w:val="19"/>
          <w:szCs w:val="19"/>
        </w:rPr>
      </w:pPr>
      <w:r w:rsidRPr="00CB1B85">
        <w:rPr>
          <w:rFonts w:ascii="Arial" w:hAnsi="Arial" w:cs="Arial"/>
          <w:color w:val="000000" w:themeColor="text1"/>
          <w:sz w:val="19"/>
          <w:szCs w:val="19"/>
        </w:rPr>
        <w:t>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(42 CFR § 50.603</w:t>
      </w:r>
      <w:proofErr w:type="gramStart"/>
      <w:r w:rsidRPr="00CB1B85">
        <w:rPr>
          <w:rFonts w:ascii="Arial" w:hAnsi="Arial" w:cs="Arial"/>
          <w:color w:val="000000" w:themeColor="text1"/>
          <w:sz w:val="19"/>
          <w:szCs w:val="19"/>
        </w:rPr>
        <w:t>);</w:t>
      </w:r>
      <w:proofErr w:type="gramEnd"/>
    </w:p>
    <w:p w14:paraId="6DD3B9FE" w14:textId="77777777" w:rsidR="00991FAD" w:rsidRPr="00CB1B85" w:rsidRDefault="00991FAD" w:rsidP="006A5B80">
      <w:pPr>
        <w:pStyle w:val="BodyText"/>
        <w:spacing w:after="120"/>
        <w:ind w:left="1081"/>
        <w:rPr>
          <w:rFonts w:ascii="Arial" w:hAnsi="Arial" w:cs="Arial"/>
          <w:color w:val="000000" w:themeColor="text1"/>
          <w:sz w:val="19"/>
          <w:szCs w:val="19"/>
        </w:rPr>
      </w:pPr>
      <w:r w:rsidRPr="00CB1B85">
        <w:rPr>
          <w:rFonts w:ascii="Arial" w:hAnsi="Arial" w:cs="Arial"/>
          <w:color w:val="000000" w:themeColor="text1"/>
          <w:sz w:val="19"/>
          <w:szCs w:val="19"/>
          <w:u w:val="single"/>
        </w:rPr>
        <w:t>Non-Publicly Traded Entity</w:t>
      </w:r>
      <w:r w:rsidRPr="00CB1B85">
        <w:rPr>
          <w:rFonts w:ascii="Arial" w:hAnsi="Arial" w:cs="Arial"/>
          <w:color w:val="000000" w:themeColor="text1"/>
          <w:sz w:val="19"/>
          <w:szCs w:val="19"/>
        </w:rPr>
        <w:t xml:space="preserve"> – Regarding any non-publicly traded “Entity,” a “Significant Financial Interest” exists if the value of any remuneration received from the Entity in the twelve (12) months preceding the disclosure, when aggregated, exceeds $5,000, or when the Investigator (or the Investigator's Family) holds </w:t>
      </w:r>
      <w:r w:rsidRPr="00CB1B85">
        <w:rPr>
          <w:rFonts w:ascii="Arial" w:hAnsi="Arial" w:cs="Arial"/>
          <w:b/>
          <w:color w:val="000000" w:themeColor="text1"/>
          <w:sz w:val="19"/>
          <w:szCs w:val="19"/>
          <w:u w:val="single"/>
        </w:rPr>
        <w:t>any</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equity interest (e.g., stock, stock option, or other ownership interest) (42 CFR § 50.603</w:t>
      </w:r>
      <w:proofErr w:type="gramStart"/>
      <w:r w:rsidRPr="00CB1B85">
        <w:rPr>
          <w:rFonts w:ascii="Arial" w:hAnsi="Arial" w:cs="Arial"/>
          <w:color w:val="000000" w:themeColor="text1"/>
          <w:sz w:val="19"/>
          <w:szCs w:val="19"/>
        </w:rPr>
        <w:t>);</w:t>
      </w:r>
      <w:proofErr w:type="gramEnd"/>
    </w:p>
    <w:p w14:paraId="6E932DDF" w14:textId="77777777" w:rsidR="00991FAD" w:rsidRPr="00CB1B85" w:rsidRDefault="00991FAD" w:rsidP="006A5B80">
      <w:pPr>
        <w:pStyle w:val="BodyText"/>
        <w:spacing w:after="120"/>
        <w:ind w:left="1081"/>
        <w:rPr>
          <w:rFonts w:ascii="Arial" w:hAnsi="Arial" w:cs="Arial"/>
          <w:color w:val="000000" w:themeColor="text1"/>
          <w:sz w:val="19"/>
          <w:szCs w:val="19"/>
        </w:rPr>
      </w:pPr>
      <w:r w:rsidRPr="00CB1B85">
        <w:rPr>
          <w:rFonts w:ascii="Arial" w:hAnsi="Arial" w:cs="Arial"/>
          <w:color w:val="000000" w:themeColor="text1"/>
          <w:sz w:val="19"/>
          <w:szCs w:val="19"/>
          <w:u w:val="single"/>
        </w:rPr>
        <w:t>Intellectual Property</w:t>
      </w:r>
      <w:r w:rsidRPr="00CB1B85">
        <w:rPr>
          <w:rFonts w:ascii="Arial" w:hAnsi="Arial" w:cs="Arial"/>
          <w:color w:val="000000" w:themeColor="text1"/>
          <w:sz w:val="19"/>
          <w:szCs w:val="19"/>
        </w:rPr>
        <w:t xml:space="preserve"> – Intellectual property rights and interests (e.g., patents, copyrights), upon </w:t>
      </w:r>
      <w:r w:rsidRPr="00CB1B85">
        <w:rPr>
          <w:rFonts w:ascii="Arial" w:hAnsi="Arial" w:cs="Arial"/>
          <w:b/>
          <w:color w:val="000000" w:themeColor="text1"/>
          <w:sz w:val="19"/>
          <w:szCs w:val="19"/>
          <w:u w:val="single"/>
        </w:rPr>
        <w:t>receipt</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of income related to such rights and interests (42 CFR § 50.603</w:t>
      </w:r>
      <w:proofErr w:type="gramStart"/>
      <w:r w:rsidRPr="00CB1B85">
        <w:rPr>
          <w:rFonts w:ascii="Arial" w:hAnsi="Arial" w:cs="Arial"/>
          <w:color w:val="000000" w:themeColor="text1"/>
          <w:sz w:val="19"/>
          <w:szCs w:val="19"/>
        </w:rPr>
        <w:t>);</w:t>
      </w:r>
      <w:proofErr w:type="gramEnd"/>
    </w:p>
    <w:p w14:paraId="1F53B3BB" w14:textId="77777777" w:rsidR="00991FAD" w:rsidRPr="00CB1B85" w:rsidRDefault="00991FAD" w:rsidP="006A5B80">
      <w:pPr>
        <w:pStyle w:val="BodyText"/>
        <w:spacing w:after="120"/>
        <w:ind w:left="1080"/>
        <w:rPr>
          <w:rFonts w:ascii="Arial" w:hAnsi="Arial" w:cs="Arial"/>
          <w:color w:val="000000" w:themeColor="text1"/>
          <w:sz w:val="19"/>
          <w:szCs w:val="19"/>
        </w:rPr>
      </w:pPr>
      <w:r w:rsidRPr="00CB1B85">
        <w:rPr>
          <w:rFonts w:ascii="Arial" w:hAnsi="Arial" w:cs="Arial"/>
          <w:color w:val="000000" w:themeColor="text1"/>
          <w:sz w:val="19"/>
          <w:szCs w:val="19"/>
          <w:u w:val="single"/>
        </w:rPr>
        <w:t>Travel Reimbursement</w:t>
      </w:r>
      <w:r w:rsidRPr="00CB1B85">
        <w:rPr>
          <w:rFonts w:ascii="Arial" w:hAnsi="Arial" w:cs="Arial"/>
          <w:color w:val="000000" w:themeColor="text1"/>
          <w:sz w:val="19"/>
          <w:szCs w:val="19"/>
        </w:rPr>
        <w:t xml:space="preserve"> – Investigators must disclose the occurrence of </w:t>
      </w:r>
      <w:r w:rsidRPr="00CB1B85">
        <w:rPr>
          <w:rFonts w:ascii="Arial" w:hAnsi="Arial" w:cs="Arial"/>
          <w:b/>
          <w:color w:val="000000" w:themeColor="text1"/>
          <w:sz w:val="19"/>
          <w:szCs w:val="19"/>
          <w:u w:val="single"/>
        </w:rPr>
        <w:t>any</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xml:space="preserve">reimbursed or sponsored travel (i.e., that which is paid on behalf of the Investigator and not reimbursed to the Investigator so that the exact monetary value may not be readily available), related to their Institutional Responsibilities; </w:t>
      </w:r>
      <w:r w:rsidRPr="00CB1B85">
        <w:rPr>
          <w:rFonts w:ascii="Arial" w:hAnsi="Arial" w:cs="Arial"/>
          <w:color w:val="000000" w:themeColor="text1"/>
          <w:sz w:val="19"/>
          <w:szCs w:val="19"/>
          <w:u w:val="single"/>
        </w:rPr>
        <w:t>in the 12 months preceding the disclosure</w:t>
      </w:r>
      <w:r w:rsidRPr="00CB1B85">
        <w:rPr>
          <w:rFonts w:ascii="Arial" w:hAnsi="Arial" w:cs="Arial"/>
          <w:color w:val="000000" w:themeColor="text1"/>
          <w:sz w:val="19"/>
          <w:szCs w:val="19"/>
        </w:rPr>
        <w:t>; provided, however, that this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(42 CFR § 50.603).</w:t>
      </w:r>
    </w:p>
    <w:p w14:paraId="6922E02D" w14:textId="77777777" w:rsidR="00991FAD" w:rsidRPr="00CB1B85" w:rsidRDefault="00991FAD" w:rsidP="006A5B80">
      <w:pPr>
        <w:pStyle w:val="BodyText"/>
        <w:spacing w:after="120"/>
        <w:ind w:left="359"/>
        <w:rPr>
          <w:rFonts w:ascii="Arial" w:hAnsi="Arial" w:cs="Arial"/>
          <w:color w:val="000000" w:themeColor="text1"/>
          <w:sz w:val="19"/>
          <w:szCs w:val="19"/>
        </w:rPr>
      </w:pPr>
      <w:r w:rsidRPr="00CB1B85">
        <w:rPr>
          <w:rFonts w:ascii="Arial" w:hAnsi="Arial" w:cs="Arial"/>
          <w:color w:val="000000" w:themeColor="text1"/>
          <w:sz w:val="19"/>
          <w:szCs w:val="19"/>
        </w:rPr>
        <w:t xml:space="preserve">The term “Significant Financial Interest” </w:t>
      </w:r>
      <w:r w:rsidRPr="00CB1B85">
        <w:rPr>
          <w:rFonts w:ascii="Arial" w:hAnsi="Arial" w:cs="Arial"/>
          <w:b/>
          <w:color w:val="000000" w:themeColor="text1"/>
          <w:sz w:val="19"/>
          <w:szCs w:val="19"/>
          <w:u w:val="single"/>
        </w:rPr>
        <w:t>does not</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 xml:space="preserve">include the following types of Financial Interests: </w:t>
      </w:r>
    </w:p>
    <w:p w14:paraId="79FF16FB" w14:textId="77777777" w:rsidR="00991FAD" w:rsidRPr="00CB1B85" w:rsidRDefault="00991FAD" w:rsidP="006A5B80">
      <w:pPr>
        <w:pStyle w:val="BodyText"/>
        <w:widowControl/>
        <w:numPr>
          <w:ilvl w:val="0"/>
          <w:numId w:val="10"/>
        </w:numPr>
        <w:autoSpaceDE/>
        <w:autoSpaceDN/>
        <w:spacing w:after="120"/>
        <w:ind w:left="1079"/>
        <w:rPr>
          <w:rFonts w:ascii="Arial" w:hAnsi="Arial" w:cs="Arial"/>
          <w:color w:val="000000" w:themeColor="text1"/>
          <w:sz w:val="19"/>
          <w:szCs w:val="19"/>
        </w:rPr>
      </w:pPr>
      <w:r w:rsidRPr="00CB1B85">
        <w:rPr>
          <w:rFonts w:ascii="Arial" w:hAnsi="Arial" w:cs="Arial"/>
          <w:color w:val="000000" w:themeColor="text1"/>
          <w:sz w:val="19"/>
          <w:szCs w:val="19"/>
        </w:rPr>
        <w:t xml:space="preserve">Salary, royalties, or other remuneration paid by the University to the Investigator if the Investigator is currently employed or otherwise appointed by the University, including intellectual property rights assigned to the University and agreements to share in royalties related to such </w:t>
      </w:r>
      <w:proofErr w:type="gramStart"/>
      <w:r w:rsidRPr="00CB1B85">
        <w:rPr>
          <w:rFonts w:ascii="Arial" w:hAnsi="Arial" w:cs="Arial"/>
          <w:color w:val="000000" w:themeColor="text1"/>
          <w:sz w:val="19"/>
          <w:szCs w:val="19"/>
        </w:rPr>
        <w:t>rights;</w:t>
      </w:r>
      <w:proofErr w:type="gramEnd"/>
      <w:r w:rsidRPr="00CB1B85">
        <w:rPr>
          <w:rFonts w:ascii="Arial" w:hAnsi="Arial" w:cs="Arial"/>
          <w:color w:val="000000" w:themeColor="text1"/>
          <w:sz w:val="19"/>
          <w:szCs w:val="19"/>
        </w:rPr>
        <w:t xml:space="preserve"> </w:t>
      </w:r>
    </w:p>
    <w:p w14:paraId="4A2185F5" w14:textId="77777777" w:rsidR="00991FAD" w:rsidRPr="00CB1B85" w:rsidRDefault="00991FAD" w:rsidP="006A5B80">
      <w:pPr>
        <w:pStyle w:val="BodyText"/>
        <w:widowControl/>
        <w:numPr>
          <w:ilvl w:val="0"/>
          <w:numId w:val="10"/>
        </w:numPr>
        <w:autoSpaceDE/>
        <w:autoSpaceDN/>
        <w:spacing w:after="120"/>
        <w:ind w:left="1079"/>
        <w:rPr>
          <w:rFonts w:ascii="Arial" w:hAnsi="Arial" w:cs="Arial"/>
          <w:color w:val="000000" w:themeColor="text1"/>
          <w:sz w:val="19"/>
          <w:szCs w:val="19"/>
        </w:rPr>
      </w:pPr>
      <w:r w:rsidRPr="00CB1B85">
        <w:rPr>
          <w:rFonts w:ascii="Arial" w:hAnsi="Arial" w:cs="Arial"/>
          <w:caps/>
          <w:color w:val="000000" w:themeColor="text1"/>
          <w:sz w:val="19"/>
          <w:szCs w:val="19"/>
        </w:rPr>
        <w:t>A</w:t>
      </w:r>
      <w:r w:rsidRPr="00CB1B85">
        <w:rPr>
          <w:rFonts w:ascii="Arial" w:hAnsi="Arial" w:cs="Arial"/>
          <w:color w:val="000000" w:themeColor="text1"/>
          <w:sz w:val="19"/>
          <w:szCs w:val="19"/>
        </w:rPr>
        <w:t xml:space="preserve">ny ownership interest in the Institution held by the Investigator, if the Institution is a commercial or for-profit </w:t>
      </w:r>
      <w:proofErr w:type="gramStart"/>
      <w:r w:rsidRPr="00CB1B85">
        <w:rPr>
          <w:rFonts w:ascii="Arial" w:hAnsi="Arial" w:cs="Arial"/>
          <w:color w:val="000000" w:themeColor="text1"/>
          <w:sz w:val="19"/>
          <w:szCs w:val="19"/>
        </w:rPr>
        <w:t>organization;</w:t>
      </w:r>
      <w:proofErr w:type="gramEnd"/>
      <w:r w:rsidRPr="00CB1B85">
        <w:rPr>
          <w:rFonts w:ascii="Arial" w:hAnsi="Arial" w:cs="Arial"/>
          <w:color w:val="000000" w:themeColor="text1"/>
          <w:sz w:val="19"/>
          <w:szCs w:val="19"/>
        </w:rPr>
        <w:t xml:space="preserve"> </w:t>
      </w:r>
    </w:p>
    <w:p w14:paraId="031CDBB4" w14:textId="77777777" w:rsidR="00991FAD" w:rsidRPr="00CB1B85" w:rsidRDefault="00991FAD" w:rsidP="006A5B80">
      <w:pPr>
        <w:pStyle w:val="BodyText"/>
        <w:widowControl/>
        <w:numPr>
          <w:ilvl w:val="0"/>
          <w:numId w:val="10"/>
        </w:numPr>
        <w:autoSpaceDE/>
        <w:autoSpaceDN/>
        <w:spacing w:after="120"/>
        <w:ind w:left="1079"/>
        <w:rPr>
          <w:rFonts w:ascii="Arial" w:hAnsi="Arial" w:cs="Arial"/>
          <w:color w:val="000000" w:themeColor="text1"/>
          <w:sz w:val="19"/>
          <w:szCs w:val="19"/>
        </w:rPr>
      </w:pPr>
      <w:r w:rsidRPr="00CB1B85">
        <w:rPr>
          <w:rFonts w:ascii="Arial" w:hAnsi="Arial" w:cs="Arial"/>
          <w:color w:val="000000" w:themeColor="text1"/>
          <w:sz w:val="19"/>
          <w:szCs w:val="19"/>
        </w:rPr>
        <w:t xml:space="preserve">Income from investment vehicles, such as mutual funds and retirement accounts, as long as the Investigator does not directly control the investment decisions made in these </w:t>
      </w:r>
      <w:proofErr w:type="gramStart"/>
      <w:r w:rsidRPr="00CB1B85">
        <w:rPr>
          <w:rFonts w:ascii="Arial" w:hAnsi="Arial" w:cs="Arial"/>
          <w:color w:val="000000" w:themeColor="text1"/>
          <w:sz w:val="19"/>
          <w:szCs w:val="19"/>
        </w:rPr>
        <w:t>vehicles;</w:t>
      </w:r>
      <w:proofErr w:type="gramEnd"/>
      <w:r w:rsidRPr="00CB1B85">
        <w:rPr>
          <w:rFonts w:ascii="Arial" w:hAnsi="Arial" w:cs="Arial"/>
          <w:color w:val="000000" w:themeColor="text1"/>
          <w:sz w:val="19"/>
          <w:szCs w:val="19"/>
        </w:rPr>
        <w:t xml:space="preserve"> </w:t>
      </w:r>
    </w:p>
    <w:p w14:paraId="052537C0" w14:textId="77777777" w:rsidR="00991FAD" w:rsidRPr="00CB1B85" w:rsidRDefault="00991FAD" w:rsidP="006A5B80">
      <w:pPr>
        <w:pStyle w:val="BodyText"/>
        <w:widowControl/>
        <w:numPr>
          <w:ilvl w:val="0"/>
          <w:numId w:val="10"/>
        </w:numPr>
        <w:autoSpaceDE/>
        <w:autoSpaceDN/>
        <w:spacing w:after="120"/>
        <w:ind w:left="1079"/>
        <w:rPr>
          <w:rFonts w:ascii="Arial" w:hAnsi="Arial" w:cs="Arial"/>
          <w:color w:val="000000" w:themeColor="text1"/>
          <w:sz w:val="19"/>
          <w:szCs w:val="19"/>
        </w:rPr>
      </w:pPr>
      <w:r w:rsidRPr="00CB1B85">
        <w:rPr>
          <w:rFonts w:ascii="Arial" w:hAnsi="Arial" w:cs="Arial"/>
          <w:color w:val="000000" w:themeColor="text1"/>
          <w:sz w:val="19"/>
          <w:szCs w:val="19"/>
        </w:rPr>
        <w:t xml:space="preserve">Income from seminars, lectures, or teaching engagements sponsored by a federal, state, or local government agency, an Institution of Higher Education (IHE) as defined at 20 U.S.C. § 1001(a), an academic teaching hospital, a medical center, or a research institute that is affiliated with an IHE; or </w:t>
      </w:r>
    </w:p>
    <w:p w14:paraId="7FD86C6F" w14:textId="77777777" w:rsidR="00991FAD" w:rsidRPr="00CB1B85" w:rsidRDefault="00991FAD" w:rsidP="006A5B80">
      <w:pPr>
        <w:pStyle w:val="BodyText"/>
        <w:widowControl/>
        <w:numPr>
          <w:ilvl w:val="0"/>
          <w:numId w:val="10"/>
        </w:numPr>
        <w:autoSpaceDE/>
        <w:autoSpaceDN/>
        <w:spacing w:after="120"/>
        <w:ind w:left="1079"/>
        <w:rPr>
          <w:rFonts w:ascii="Arial" w:hAnsi="Arial" w:cs="Arial"/>
          <w:color w:val="000000" w:themeColor="text1"/>
          <w:sz w:val="19"/>
          <w:szCs w:val="19"/>
        </w:rPr>
      </w:pPr>
      <w:r w:rsidRPr="00CB1B85">
        <w:rPr>
          <w:rFonts w:ascii="Arial" w:hAnsi="Arial" w:cs="Arial"/>
          <w:color w:val="000000" w:themeColor="text1"/>
          <w:sz w:val="19"/>
          <w:szCs w:val="19"/>
        </w:rPr>
        <w:t>Income from service on advisory committees or review panels for a federal, state, or local government agency, an IHE as defined at 20 U.S.C. § 1001(a), an academic teaching hospital, a medical center, or a research institute that is affiliated with an IHE (42 CFR §50.603).</w:t>
      </w:r>
    </w:p>
    <w:p w14:paraId="0B1E95DB" w14:textId="050EDA5A" w:rsidR="00185839" w:rsidRPr="00CB1B85" w:rsidRDefault="00185839" w:rsidP="006A5B80">
      <w:pPr>
        <w:pStyle w:val="BodyText"/>
        <w:widowControl/>
        <w:autoSpaceDE/>
        <w:autoSpaceDN/>
        <w:spacing w:after="120"/>
        <w:ind w:left="360"/>
        <w:rPr>
          <w:rFonts w:ascii="Arial" w:hAnsi="Arial" w:cs="Arial"/>
          <w:color w:val="000000" w:themeColor="text1"/>
          <w:sz w:val="19"/>
          <w:szCs w:val="19"/>
        </w:rPr>
      </w:pPr>
      <w:r w:rsidRPr="00CB1B85">
        <w:rPr>
          <w:rFonts w:ascii="Arial" w:hAnsi="Arial" w:cs="Arial"/>
          <w:b/>
          <w:color w:val="000000" w:themeColor="text1"/>
          <w:sz w:val="19"/>
          <w:szCs w:val="19"/>
          <w:u w:val="single"/>
        </w:rPr>
        <w:t>“NEW” Significant Financial Interest</w:t>
      </w:r>
      <w:r w:rsidRPr="00CB1B85">
        <w:rPr>
          <w:rFonts w:ascii="Arial" w:hAnsi="Arial" w:cs="Arial"/>
          <w:b/>
          <w:color w:val="000000" w:themeColor="text1"/>
          <w:sz w:val="19"/>
          <w:szCs w:val="19"/>
        </w:rPr>
        <w:t xml:space="preserve"> </w:t>
      </w:r>
      <w:r w:rsidRPr="00CB1B85">
        <w:rPr>
          <w:rFonts w:ascii="Arial" w:hAnsi="Arial" w:cs="Arial"/>
          <w:color w:val="000000" w:themeColor="text1"/>
          <w:sz w:val="19"/>
          <w:szCs w:val="19"/>
        </w:rPr>
        <w:t>–</w:t>
      </w:r>
      <w:r w:rsidRPr="00CB1B85">
        <w:rPr>
          <w:rFonts w:ascii="Arial" w:hAnsi="Arial" w:cs="Arial"/>
          <w:sz w:val="19"/>
          <w:szCs w:val="19"/>
        </w:rPr>
        <w:t xml:space="preserve"> Is a different type or nature of Significant Financial Interest (e.g., royalty payment versus consulting fees) than what had previously been disclosed from the same source that meets or exceeds the threshold.  </w:t>
      </w:r>
      <w:proofErr w:type="gramStart"/>
      <w:r w:rsidRPr="00CB1B85">
        <w:rPr>
          <w:rFonts w:ascii="Arial" w:hAnsi="Arial" w:cs="Arial"/>
          <w:sz w:val="19"/>
          <w:szCs w:val="19"/>
        </w:rPr>
        <w:t>Additional</w:t>
      </w:r>
      <w:proofErr w:type="gramEnd"/>
      <w:r w:rsidRPr="00CB1B85">
        <w:rPr>
          <w:rFonts w:ascii="Arial" w:hAnsi="Arial" w:cs="Arial"/>
          <w:sz w:val="19"/>
          <w:szCs w:val="19"/>
        </w:rPr>
        <w:t>, a “new” one occurs even if it is to be the same type or nature of Significant Financial Interest (e.g., royalty payment), but from a different source (e.g., company A versus company B)</w:t>
      </w:r>
      <w:r w:rsidR="00F91C7E">
        <w:rPr>
          <w:rFonts w:ascii="Arial" w:hAnsi="Arial" w:cs="Arial"/>
          <w:sz w:val="19"/>
          <w:szCs w:val="19"/>
        </w:rPr>
        <w:t>.</w:t>
      </w:r>
    </w:p>
    <w:p w14:paraId="09A6A801" w14:textId="77777777" w:rsidR="00870E4E" w:rsidRPr="00CB1B85" w:rsidRDefault="00870E4E">
      <w:pPr>
        <w:pStyle w:val="BodyText"/>
        <w:spacing w:line="480" w:lineRule="auto"/>
        <w:ind w:left="269" w:right="1249" w:firstLine="2408"/>
      </w:pPr>
    </w:p>
    <w:sectPr w:rsidR="00870E4E" w:rsidRPr="00CB1B85" w:rsidSect="0013762C">
      <w:pgSz w:w="12240" w:h="15840"/>
      <w:pgMar w:top="720" w:right="720" w:bottom="720" w:left="720" w:header="0" w:footer="8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272F" w14:textId="77777777" w:rsidR="005C4050" w:rsidRDefault="005C4050">
      <w:r>
        <w:separator/>
      </w:r>
    </w:p>
  </w:endnote>
  <w:endnote w:type="continuationSeparator" w:id="0">
    <w:p w14:paraId="5C35F425" w14:textId="77777777" w:rsidR="005C4050" w:rsidRDefault="005C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42D1" w14:textId="77777777" w:rsidR="0003577D" w:rsidRDefault="0025229D" w:rsidP="00C30291">
    <w:pPr>
      <w:pStyle w:val="BodyText"/>
      <w:pBdr>
        <w:top w:val="single" w:sz="4" w:space="1" w:color="auto"/>
      </w:pBdr>
      <w:spacing w:line="14" w:lineRule="auto"/>
      <w:rPr>
        <w:sz w:val="20"/>
      </w:rPr>
    </w:pPr>
    <w:r>
      <w:rPr>
        <w:noProof/>
      </w:rPr>
      <mc:AlternateContent>
        <mc:Choice Requires="wps">
          <w:drawing>
            <wp:anchor distT="0" distB="0" distL="114300" distR="114300" simplePos="0" relativeHeight="503304392" behindDoc="1" locked="0" layoutInCell="1" allowOverlap="1" wp14:anchorId="2884E45B" wp14:editId="0D3950AD">
              <wp:simplePos x="0" y="0"/>
              <wp:positionH relativeFrom="page">
                <wp:posOffset>520700</wp:posOffset>
              </wp:positionH>
              <wp:positionV relativeFrom="bottomMargin">
                <wp:align>top</wp:align>
              </wp:positionV>
              <wp:extent cx="2264410" cy="185420"/>
              <wp:effectExtent l="0" t="0" r="254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25A2" w14:textId="77777777" w:rsidR="0003577D" w:rsidRPr="00C45EE2" w:rsidRDefault="004D7574">
                          <w:pPr>
                            <w:spacing w:before="20"/>
                            <w:ind w:left="20"/>
                            <w:rPr>
                              <w:rFonts w:ascii="Arial" w:hAnsi="Arial" w:cs="Arial"/>
                              <w:sz w:val="20"/>
                            </w:rPr>
                          </w:pPr>
                          <w:r>
                            <w:rPr>
                              <w:rFonts w:ascii="Arial" w:hAnsi="Arial" w:cs="Arial"/>
                              <w:sz w:val="20"/>
                            </w:rPr>
                            <w:t xml:space="preserve">Marymount </w:t>
                          </w:r>
                          <w:r w:rsidR="00C45EE2" w:rsidRPr="00C45EE2">
                            <w:rPr>
                              <w:rFonts w:ascii="Arial" w:hAnsi="Arial" w:cs="Arial"/>
                              <w:sz w:val="20"/>
                            </w:rPr>
                            <w:t xml:space="preserve">PHS </w:t>
                          </w:r>
                          <w:r w:rsidR="00C45EE2">
                            <w:rPr>
                              <w:rFonts w:ascii="Arial" w:hAnsi="Arial" w:cs="Arial"/>
                              <w:sz w:val="20"/>
                            </w:rPr>
                            <w:t>FCOI Disclosure</w:t>
                          </w:r>
                          <w:r w:rsidR="004D22B8" w:rsidRPr="00C45EE2">
                            <w:rPr>
                              <w:rFonts w:ascii="Arial" w:hAnsi="Arial" w:cs="Arial"/>
                              <w:sz w:val="20"/>
                            </w:rPr>
                            <w:t xml:space="preserve"> </w:t>
                          </w:r>
                          <w:r w:rsidR="00C45EE2" w:rsidRPr="00C45EE2">
                            <w:rPr>
                              <w:rFonts w:ascii="Arial" w:hAnsi="Arial" w:cs="Arial"/>
                              <w:sz w:val="20"/>
                            </w:rPr>
                            <w:t>F</w:t>
                          </w:r>
                          <w:r w:rsidR="004D22B8" w:rsidRPr="00C45EE2">
                            <w:rPr>
                              <w:rFonts w:ascii="Arial" w:hAnsi="Arial" w:cs="Arial"/>
                              <w:sz w:val="20"/>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4E45B" id="_x0000_t202" coordsize="21600,21600" o:spt="202" path="m,l,21600r21600,l21600,xe">
              <v:stroke joinstyle="miter"/>
              <v:path gradientshapeok="t" o:connecttype="rect"/>
            </v:shapetype>
            <v:shape id="Text Box 1" o:spid="_x0000_s1027" type="#_x0000_t202" style="position:absolute;margin-left:41pt;margin-top:0;width:178.3pt;height:14.6pt;z-index:-120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rQIAAKk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" filled="f" stroked="f">
              <v:textbox inset="0,0,0,0">
                <w:txbxContent>
                  <w:p w14:paraId="4CAF25A2" w14:textId="77777777" w:rsidR="0003577D" w:rsidRPr="00C45EE2" w:rsidRDefault="004D7574">
                    <w:pPr>
                      <w:spacing w:before="20"/>
                      <w:ind w:left="20"/>
                      <w:rPr>
                        <w:rFonts w:ascii="Arial" w:hAnsi="Arial" w:cs="Arial"/>
                        <w:sz w:val="20"/>
                      </w:rPr>
                    </w:pPr>
                    <w:r>
                      <w:rPr>
                        <w:rFonts w:ascii="Arial" w:hAnsi="Arial" w:cs="Arial"/>
                        <w:sz w:val="20"/>
                      </w:rPr>
                      <w:t xml:space="preserve">Marymount </w:t>
                    </w:r>
                    <w:r w:rsidR="00C45EE2" w:rsidRPr="00C45EE2">
                      <w:rPr>
                        <w:rFonts w:ascii="Arial" w:hAnsi="Arial" w:cs="Arial"/>
                        <w:sz w:val="20"/>
                      </w:rPr>
                      <w:t xml:space="preserve">PHS </w:t>
                    </w:r>
                    <w:r w:rsidR="00C45EE2">
                      <w:rPr>
                        <w:rFonts w:ascii="Arial" w:hAnsi="Arial" w:cs="Arial"/>
                        <w:sz w:val="20"/>
                      </w:rPr>
                      <w:t>FCOI Disclosure</w:t>
                    </w:r>
                    <w:r w:rsidR="004D22B8" w:rsidRPr="00C45EE2">
                      <w:rPr>
                        <w:rFonts w:ascii="Arial" w:hAnsi="Arial" w:cs="Arial"/>
                        <w:sz w:val="20"/>
                      </w:rPr>
                      <w:t xml:space="preserve"> </w:t>
                    </w:r>
                    <w:r w:rsidR="00C45EE2" w:rsidRPr="00C45EE2">
                      <w:rPr>
                        <w:rFonts w:ascii="Arial" w:hAnsi="Arial" w:cs="Arial"/>
                        <w:sz w:val="20"/>
                      </w:rPr>
                      <w:t>F</w:t>
                    </w:r>
                    <w:r w:rsidR="004D22B8" w:rsidRPr="00C45EE2">
                      <w:rPr>
                        <w:rFonts w:ascii="Arial" w:hAnsi="Arial" w:cs="Arial"/>
                        <w:sz w:val="20"/>
                      </w:rPr>
                      <w:t>orm</w:t>
                    </w:r>
                  </w:p>
                </w:txbxContent>
              </v:textbox>
              <w10:wrap anchorx="page" anchory="margin"/>
            </v:shape>
          </w:pict>
        </mc:Fallback>
      </mc:AlternateContent>
    </w:r>
    <w:r>
      <w:rPr>
        <w:noProof/>
      </w:rPr>
      <mc:AlternateContent>
        <mc:Choice Requires="wps">
          <w:drawing>
            <wp:anchor distT="0" distB="0" distL="114300" distR="114300" simplePos="0" relativeHeight="503304344" behindDoc="1" locked="0" layoutInCell="1" allowOverlap="1" wp14:anchorId="6AD8B99D" wp14:editId="1755A1CA">
              <wp:simplePos x="0" y="0"/>
              <wp:positionH relativeFrom="page">
                <wp:posOffset>3759200</wp:posOffset>
              </wp:positionH>
              <wp:positionV relativeFrom="page">
                <wp:posOffset>9531350</wp:posOffset>
              </wp:positionV>
              <wp:extent cx="311150" cy="236220"/>
              <wp:effectExtent l="0" t="0" r="1270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6454" w14:textId="6317C725" w:rsidR="0003577D" w:rsidRPr="00C45EE2" w:rsidRDefault="004D22B8">
                          <w:pPr>
                            <w:pStyle w:val="BodyText"/>
                            <w:spacing w:before="19"/>
                            <w:ind w:left="40"/>
                            <w:rPr>
                              <w:rFonts w:ascii="Arial" w:hAnsi="Arial" w:cs="Arial"/>
                              <w:sz w:val="20"/>
                            </w:rPr>
                          </w:pPr>
                          <w:r w:rsidRPr="00C45EE2">
                            <w:rPr>
                              <w:rFonts w:ascii="Arial" w:hAnsi="Arial" w:cs="Arial"/>
                              <w:sz w:val="20"/>
                            </w:rPr>
                            <w:fldChar w:fldCharType="begin"/>
                          </w:r>
                          <w:r w:rsidRPr="00C45EE2">
                            <w:rPr>
                              <w:rFonts w:ascii="Arial" w:hAnsi="Arial" w:cs="Arial"/>
                              <w:w w:val="99"/>
                              <w:sz w:val="20"/>
                            </w:rPr>
                            <w:instrText xml:space="preserve"> PAGE </w:instrText>
                          </w:r>
                          <w:r w:rsidRPr="00C45EE2">
                            <w:rPr>
                              <w:rFonts w:ascii="Arial" w:hAnsi="Arial" w:cs="Arial"/>
                              <w:sz w:val="20"/>
                            </w:rPr>
                            <w:fldChar w:fldCharType="separate"/>
                          </w:r>
                          <w:r w:rsidR="000D0B5A">
                            <w:rPr>
                              <w:rFonts w:ascii="Arial" w:hAnsi="Arial" w:cs="Arial"/>
                              <w:noProof/>
                              <w:w w:val="99"/>
                              <w:sz w:val="20"/>
                            </w:rPr>
                            <w:t>5</w:t>
                          </w:r>
                          <w:r w:rsidRPr="00C45EE2">
                            <w:rPr>
                              <w:rFonts w:ascii="Arial" w:hAnsi="Arial"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8B99D" id="_x0000_t202" coordsize="21600,21600" o:spt="202" path="m,l,21600r21600,l21600,xe">
              <v:stroke joinstyle="miter"/>
              <v:path gradientshapeok="t" o:connecttype="rect"/>
            </v:shapetype>
            <v:shape id="Text Box 3" o:spid="_x0000_s1028" type="#_x0000_t202" style="position:absolute;margin-left:296pt;margin-top:750.5pt;width:24.5pt;height:18.6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" filled="f" stroked="f">
              <v:textbox inset="0,0,0,0">
                <w:txbxContent>
                  <w:p w14:paraId="19476454" w14:textId="6317C725" w:rsidR="0003577D" w:rsidRPr="00C45EE2" w:rsidRDefault="004D22B8">
                    <w:pPr>
                      <w:pStyle w:val="BodyText"/>
                      <w:spacing w:before="19"/>
                      <w:ind w:left="40"/>
                      <w:rPr>
                        <w:rFonts w:ascii="Arial" w:hAnsi="Arial" w:cs="Arial"/>
                        <w:sz w:val="20"/>
                      </w:rPr>
                    </w:pPr>
                    <w:r w:rsidRPr="00C45EE2">
                      <w:rPr>
                        <w:rFonts w:ascii="Arial" w:hAnsi="Arial" w:cs="Arial"/>
                        <w:sz w:val="20"/>
                      </w:rPr>
                      <w:fldChar w:fldCharType="begin"/>
                    </w:r>
                    <w:r w:rsidRPr="00C45EE2">
                      <w:rPr>
                        <w:rFonts w:ascii="Arial" w:hAnsi="Arial" w:cs="Arial"/>
                        <w:w w:val="99"/>
                        <w:sz w:val="20"/>
                      </w:rPr>
                      <w:instrText xml:space="preserve"> PAGE </w:instrText>
                    </w:r>
                    <w:r w:rsidRPr="00C45EE2">
                      <w:rPr>
                        <w:rFonts w:ascii="Arial" w:hAnsi="Arial" w:cs="Arial"/>
                        <w:sz w:val="20"/>
                      </w:rPr>
                      <w:fldChar w:fldCharType="separate"/>
                    </w:r>
                    <w:r w:rsidR="000D0B5A">
                      <w:rPr>
                        <w:rFonts w:ascii="Arial" w:hAnsi="Arial" w:cs="Arial"/>
                        <w:noProof/>
                        <w:w w:val="99"/>
                        <w:sz w:val="20"/>
                      </w:rPr>
                      <w:t>5</w:t>
                    </w:r>
                    <w:r w:rsidRPr="00C45EE2">
                      <w:rPr>
                        <w:rFonts w:ascii="Arial" w:hAnsi="Arial" w:cs="Arial"/>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368" behindDoc="1" locked="0" layoutInCell="1" allowOverlap="1" wp14:anchorId="4B2C8FA2" wp14:editId="078F1E1C">
              <wp:simplePos x="0" y="0"/>
              <wp:positionH relativeFrom="page">
                <wp:posOffset>4787900</wp:posOffset>
              </wp:positionH>
              <wp:positionV relativeFrom="bottomMargin">
                <wp:align>top</wp:align>
              </wp:positionV>
              <wp:extent cx="1971040" cy="215900"/>
              <wp:effectExtent l="0" t="0" r="1016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CCF1" w14:textId="12E63E81" w:rsidR="0003577D" w:rsidRPr="00C45EE2" w:rsidRDefault="004D22B8">
                          <w:pPr>
                            <w:spacing w:before="19"/>
                            <w:ind w:left="20"/>
                            <w:rPr>
                              <w:rFonts w:ascii="Arial" w:hAnsi="Arial" w:cs="Arial"/>
                              <w:sz w:val="20"/>
                              <w:szCs w:val="20"/>
                            </w:rPr>
                          </w:pPr>
                          <w:r w:rsidRPr="00C45EE2">
                            <w:rPr>
                              <w:rFonts w:ascii="Arial" w:hAnsi="Arial" w:cs="Arial"/>
                              <w:b/>
                              <w:sz w:val="20"/>
                              <w:szCs w:val="20"/>
                            </w:rPr>
                            <w:t>Version Date</w:t>
                          </w:r>
                          <w:r w:rsidRPr="00C45EE2">
                            <w:rPr>
                              <w:rFonts w:ascii="Arial" w:hAnsi="Arial" w:cs="Arial"/>
                              <w:sz w:val="20"/>
                              <w:szCs w:val="20"/>
                            </w:rPr>
                            <w:t>:</w:t>
                          </w:r>
                          <w:r w:rsidR="0047730C">
                            <w:rPr>
                              <w:rFonts w:ascii="Arial" w:hAnsi="Arial" w:cs="Arial"/>
                              <w:sz w:val="20"/>
                              <w:szCs w:val="20"/>
                            </w:rPr>
                            <w:t xml:space="preserve"> March</w:t>
                          </w:r>
                          <w:r w:rsidR="00C45EE2" w:rsidRPr="00C45EE2">
                            <w:rPr>
                              <w:rFonts w:ascii="Arial" w:hAnsi="Arial" w:cs="Arial"/>
                              <w:sz w:val="20"/>
                              <w:szCs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8FA2" id="Text Box 2" o:spid="_x0000_s1029" type="#_x0000_t202" style="position:absolute;margin-left:377pt;margin-top:0;width:155.2pt;height:17pt;z-index:-121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" filled="f" stroked="f">
              <v:textbox inset="0,0,0,0">
                <w:txbxContent>
                  <w:p w14:paraId="60B4CCF1" w14:textId="12E63E81" w:rsidR="0003577D" w:rsidRPr="00C45EE2" w:rsidRDefault="004D22B8">
                    <w:pPr>
                      <w:spacing w:before="19"/>
                      <w:ind w:left="20"/>
                      <w:rPr>
                        <w:rFonts w:ascii="Arial" w:hAnsi="Arial" w:cs="Arial"/>
                        <w:sz w:val="20"/>
                        <w:szCs w:val="20"/>
                      </w:rPr>
                    </w:pPr>
                    <w:r w:rsidRPr="00C45EE2">
                      <w:rPr>
                        <w:rFonts w:ascii="Arial" w:hAnsi="Arial" w:cs="Arial"/>
                        <w:b/>
                        <w:sz w:val="20"/>
                        <w:szCs w:val="20"/>
                      </w:rPr>
                      <w:t>Version Date</w:t>
                    </w:r>
                    <w:r w:rsidRPr="00C45EE2">
                      <w:rPr>
                        <w:rFonts w:ascii="Arial" w:hAnsi="Arial" w:cs="Arial"/>
                        <w:sz w:val="20"/>
                        <w:szCs w:val="20"/>
                      </w:rPr>
                      <w:t>:</w:t>
                    </w:r>
                    <w:r w:rsidR="0047730C">
                      <w:rPr>
                        <w:rFonts w:ascii="Arial" w:hAnsi="Arial" w:cs="Arial"/>
                        <w:sz w:val="20"/>
                        <w:szCs w:val="20"/>
                      </w:rPr>
                      <w:t xml:space="preserve"> March</w:t>
                    </w:r>
                    <w:r w:rsidR="00C45EE2" w:rsidRPr="00C45EE2">
                      <w:rPr>
                        <w:rFonts w:ascii="Arial" w:hAnsi="Arial" w:cs="Arial"/>
                        <w:sz w:val="20"/>
                        <w:szCs w:val="20"/>
                      </w:rPr>
                      <w:t xml:space="preserve"> 2018</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DB9B" w14:textId="77777777" w:rsidR="005C4050" w:rsidRDefault="005C4050">
      <w:r>
        <w:separator/>
      </w:r>
    </w:p>
  </w:footnote>
  <w:footnote w:type="continuationSeparator" w:id="0">
    <w:p w14:paraId="1A1C83DA" w14:textId="77777777" w:rsidR="005C4050" w:rsidRDefault="005C4050">
      <w:r>
        <w:continuationSeparator/>
      </w:r>
    </w:p>
  </w:footnote>
  <w:footnote w:id="1">
    <w:p w14:paraId="37066351" w14:textId="73C3EBD3" w:rsidR="00381BEE" w:rsidRPr="00381BEE" w:rsidRDefault="00381BEE" w:rsidP="00381BEE">
      <w:pPr>
        <w:pStyle w:val="FootnoteText"/>
        <w:spacing w:after="60"/>
        <w:rPr>
          <w:rFonts w:ascii="Arial" w:hAnsi="Arial" w:cs="Arial"/>
          <w:sz w:val="16"/>
          <w:szCs w:val="16"/>
        </w:rPr>
      </w:pPr>
      <w:r w:rsidRPr="00381BEE">
        <w:rPr>
          <w:rStyle w:val="FootnoteReference"/>
          <w:rFonts w:ascii="Arial" w:hAnsi="Arial" w:cs="Arial"/>
          <w:sz w:val="16"/>
          <w:szCs w:val="16"/>
        </w:rPr>
        <w:footnoteRef/>
      </w:r>
      <w:r w:rsidRPr="00381BEE">
        <w:rPr>
          <w:rFonts w:ascii="Arial" w:hAnsi="Arial" w:cs="Arial"/>
          <w:sz w:val="16"/>
          <w:szCs w:val="16"/>
        </w:rPr>
        <w:t xml:space="preserve"> </w:t>
      </w:r>
      <w:r w:rsidRPr="00381BEE">
        <w:rPr>
          <w:rFonts w:ascii="Arial" w:hAnsi="Arial" w:cs="Arial"/>
          <w:color w:val="000000" w:themeColor="text1"/>
          <w:sz w:val="17"/>
          <w:szCs w:val="17"/>
        </w:rPr>
        <w:t xml:space="preserve">Refers to an Investigator's professional responsibilities on behalf of the University, </w:t>
      </w:r>
      <w:r>
        <w:rPr>
          <w:rFonts w:ascii="Arial" w:hAnsi="Arial" w:cs="Arial"/>
          <w:color w:val="000000" w:themeColor="text1"/>
          <w:sz w:val="17"/>
          <w:szCs w:val="17"/>
        </w:rPr>
        <w:t xml:space="preserve">performed </w:t>
      </w:r>
      <w:proofErr w:type="gramStart"/>
      <w:r>
        <w:rPr>
          <w:rFonts w:ascii="Arial" w:hAnsi="Arial" w:cs="Arial"/>
          <w:color w:val="000000" w:themeColor="text1"/>
          <w:sz w:val="17"/>
          <w:szCs w:val="17"/>
        </w:rPr>
        <w:t>in the course of</w:t>
      </w:r>
      <w:proofErr w:type="gramEnd"/>
      <w:r>
        <w:rPr>
          <w:rFonts w:ascii="Arial" w:hAnsi="Arial" w:cs="Arial"/>
          <w:color w:val="000000" w:themeColor="text1"/>
          <w:sz w:val="17"/>
          <w:szCs w:val="17"/>
        </w:rPr>
        <w:t xml:space="preserve"> and within the scope of your appointment or employment by MU, which includes </w:t>
      </w:r>
      <w:r w:rsidRPr="00381BEE">
        <w:rPr>
          <w:rFonts w:ascii="Arial" w:hAnsi="Arial" w:cs="Arial"/>
          <w:color w:val="000000" w:themeColor="text1"/>
          <w:sz w:val="17"/>
          <w:szCs w:val="17"/>
        </w:rPr>
        <w:t>activities such as research, research consultation, teaching, professional practice, institutional committee memberships, and service on panels such as Institutional Review Boards</w:t>
      </w:r>
      <w:r>
        <w:rPr>
          <w:rFonts w:ascii="Arial" w:hAnsi="Arial" w:cs="Arial"/>
          <w:color w:val="000000" w:themeColor="text1"/>
          <w:sz w:val="17"/>
          <w:szCs w:val="17"/>
        </w:rPr>
        <w:t>.</w:t>
      </w:r>
    </w:p>
  </w:footnote>
  <w:footnote w:id="2">
    <w:p w14:paraId="7DE4B63F" w14:textId="3209752E" w:rsidR="00381BEE" w:rsidRPr="00381BEE" w:rsidRDefault="00381BEE">
      <w:pPr>
        <w:pStyle w:val="FootnoteText"/>
        <w:rPr>
          <w:rFonts w:ascii="Arial" w:hAnsi="Arial" w:cs="Arial"/>
          <w:sz w:val="17"/>
          <w:szCs w:val="17"/>
        </w:rPr>
      </w:pPr>
      <w:r w:rsidRPr="00381BEE">
        <w:rPr>
          <w:rStyle w:val="FootnoteReference"/>
          <w:rFonts w:ascii="Arial" w:hAnsi="Arial" w:cs="Arial"/>
          <w:sz w:val="17"/>
          <w:szCs w:val="17"/>
        </w:rPr>
        <w:footnoteRef/>
      </w:r>
      <w:r w:rsidRPr="00381BEE">
        <w:rPr>
          <w:rFonts w:ascii="Arial" w:hAnsi="Arial" w:cs="Arial"/>
          <w:sz w:val="17"/>
          <w:szCs w:val="17"/>
        </w:rPr>
        <w:t xml:space="preserve"> As defined at 20 USC § 1001(a)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A6D" w14:textId="77777777" w:rsidR="0025229D" w:rsidRDefault="0025229D">
    <w:pPr>
      <w:pStyle w:val="Header"/>
    </w:pPr>
    <w:r>
      <w:rPr>
        <w:noProof/>
      </w:rPr>
      <mc:AlternateContent>
        <mc:Choice Requires="wps">
          <w:drawing>
            <wp:anchor distT="0" distB="0" distL="114300" distR="114300" simplePos="0" relativeHeight="503304320" behindDoc="1" locked="0" layoutInCell="1" allowOverlap="1" wp14:anchorId="2098BB57" wp14:editId="1E57C748">
              <wp:simplePos x="0" y="0"/>
              <wp:positionH relativeFrom="column">
                <wp:posOffset>133350</wp:posOffset>
              </wp:positionH>
              <wp:positionV relativeFrom="paragraph">
                <wp:posOffset>-11036144</wp:posOffset>
              </wp:positionV>
              <wp:extent cx="67119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9050" cmpd="sng">
                        <a:solidFill>
                          <a:schemeClr val="tx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4BA9B0" id="Line 6" o:spid="_x0000_s1026" style="position:absolute;z-index:-12160;visibility:visible;mso-wrap-style:square;mso-wrap-distance-left:9pt;mso-wrap-distance-top:0;mso-wrap-distance-right:9pt;mso-wrap-distance-bottom:0;mso-position-horizontal:absolute;mso-position-horizontal-relative:text;mso-position-vertical:absolute;mso-position-vertical-relative:text" from="10.5pt,-869pt" to="539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886"/>
    <w:multiLevelType w:val="hybridMultilevel"/>
    <w:tmpl w:val="336629D0"/>
    <w:lvl w:ilvl="0" w:tplc="2AC0945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29E"/>
    <w:multiLevelType w:val="hybridMultilevel"/>
    <w:tmpl w:val="F45403BA"/>
    <w:lvl w:ilvl="0" w:tplc="576E6C78">
      <w:start w:val="1"/>
      <w:numFmt w:val="lowerLetter"/>
      <w:lvlText w:val="%1)"/>
      <w:lvlJc w:val="left"/>
      <w:pPr>
        <w:ind w:left="2744" w:hanging="451"/>
        <w:jc w:val="left"/>
      </w:pPr>
      <w:rPr>
        <w:rFonts w:ascii="Calibri" w:eastAsia="Calibri" w:hAnsi="Calibri" w:cs="Calibri" w:hint="default"/>
        <w:w w:val="99"/>
        <w:sz w:val="22"/>
        <w:szCs w:val="22"/>
      </w:rPr>
    </w:lvl>
    <w:lvl w:ilvl="1" w:tplc="D0305FF0">
      <w:start w:val="1"/>
      <w:numFmt w:val="lowerLetter"/>
      <w:lvlText w:val="%2)"/>
      <w:lvlJc w:val="left"/>
      <w:pPr>
        <w:ind w:left="3098" w:hanging="360"/>
        <w:jc w:val="left"/>
      </w:pPr>
      <w:rPr>
        <w:rFonts w:ascii="Calibri" w:eastAsia="Calibri" w:hAnsi="Calibri" w:cs="Calibri" w:hint="default"/>
        <w:w w:val="99"/>
        <w:sz w:val="22"/>
        <w:szCs w:val="22"/>
      </w:rPr>
    </w:lvl>
    <w:lvl w:ilvl="2" w:tplc="EB14E60E">
      <w:start w:val="1"/>
      <w:numFmt w:val="lowerLetter"/>
      <w:lvlText w:val="%3)"/>
      <w:lvlJc w:val="left"/>
      <w:pPr>
        <w:ind w:left="3373" w:hanging="360"/>
        <w:jc w:val="left"/>
      </w:pPr>
      <w:rPr>
        <w:rFonts w:ascii="Calibri" w:eastAsia="Calibri" w:hAnsi="Calibri" w:cs="Calibri" w:hint="default"/>
        <w:w w:val="99"/>
        <w:sz w:val="22"/>
        <w:szCs w:val="22"/>
      </w:rPr>
    </w:lvl>
    <w:lvl w:ilvl="3" w:tplc="52FAC048">
      <w:numFmt w:val="bullet"/>
      <w:lvlText w:val="•"/>
      <w:lvlJc w:val="left"/>
      <w:pPr>
        <w:ind w:left="4361" w:hanging="360"/>
      </w:pPr>
      <w:rPr>
        <w:rFonts w:hint="default"/>
      </w:rPr>
    </w:lvl>
    <w:lvl w:ilvl="4" w:tplc="3D6A776A">
      <w:numFmt w:val="bullet"/>
      <w:lvlText w:val="•"/>
      <w:lvlJc w:val="left"/>
      <w:pPr>
        <w:ind w:left="5359" w:hanging="360"/>
      </w:pPr>
      <w:rPr>
        <w:rFonts w:hint="default"/>
      </w:rPr>
    </w:lvl>
    <w:lvl w:ilvl="5" w:tplc="804A3A88">
      <w:numFmt w:val="bullet"/>
      <w:lvlText w:val="•"/>
      <w:lvlJc w:val="left"/>
      <w:pPr>
        <w:ind w:left="6356" w:hanging="360"/>
      </w:pPr>
      <w:rPr>
        <w:rFonts w:hint="default"/>
      </w:rPr>
    </w:lvl>
    <w:lvl w:ilvl="6" w:tplc="D42E7E70">
      <w:numFmt w:val="bullet"/>
      <w:lvlText w:val="•"/>
      <w:lvlJc w:val="left"/>
      <w:pPr>
        <w:ind w:left="7354" w:hanging="360"/>
      </w:pPr>
      <w:rPr>
        <w:rFonts w:hint="default"/>
      </w:rPr>
    </w:lvl>
    <w:lvl w:ilvl="7" w:tplc="20DE4974">
      <w:numFmt w:val="bullet"/>
      <w:lvlText w:val="•"/>
      <w:lvlJc w:val="left"/>
      <w:pPr>
        <w:ind w:left="8351" w:hanging="360"/>
      </w:pPr>
      <w:rPr>
        <w:rFonts w:hint="default"/>
      </w:rPr>
    </w:lvl>
    <w:lvl w:ilvl="8" w:tplc="5EF0AA5A">
      <w:numFmt w:val="bullet"/>
      <w:lvlText w:val="•"/>
      <w:lvlJc w:val="left"/>
      <w:pPr>
        <w:ind w:left="9349" w:hanging="360"/>
      </w:pPr>
      <w:rPr>
        <w:rFonts w:hint="default"/>
      </w:rPr>
    </w:lvl>
  </w:abstractNum>
  <w:abstractNum w:abstractNumId="2" w15:restartNumberingAfterBreak="0">
    <w:nsid w:val="23F6600D"/>
    <w:multiLevelType w:val="hybridMultilevel"/>
    <w:tmpl w:val="36BAD3E4"/>
    <w:lvl w:ilvl="0" w:tplc="4EA23432">
      <w:start w:val="1"/>
      <w:numFmt w:val="lowerLetter"/>
      <w:lvlText w:val="(%1)"/>
      <w:lvlJc w:val="left"/>
      <w:pPr>
        <w:ind w:left="575" w:hanging="360"/>
        <w:jc w:val="left"/>
      </w:pPr>
      <w:rPr>
        <w:rFonts w:ascii="Arial" w:eastAsia="Arial" w:hAnsi="Arial" w:cs="Arial" w:hint="default"/>
        <w:b/>
        <w:bCs/>
        <w:spacing w:val="-1"/>
        <w:w w:val="100"/>
        <w:sz w:val="22"/>
        <w:szCs w:val="22"/>
      </w:rPr>
    </w:lvl>
    <w:lvl w:ilvl="1" w:tplc="E8407CE6">
      <w:numFmt w:val="bullet"/>
      <w:lvlText w:val="•"/>
      <w:lvlJc w:val="left"/>
      <w:pPr>
        <w:ind w:left="944" w:hanging="360"/>
      </w:pPr>
      <w:rPr>
        <w:rFonts w:hint="default"/>
      </w:rPr>
    </w:lvl>
    <w:lvl w:ilvl="2" w:tplc="134A8112">
      <w:numFmt w:val="bullet"/>
      <w:lvlText w:val="•"/>
      <w:lvlJc w:val="left"/>
      <w:pPr>
        <w:ind w:left="1309" w:hanging="360"/>
      </w:pPr>
      <w:rPr>
        <w:rFonts w:hint="default"/>
      </w:rPr>
    </w:lvl>
    <w:lvl w:ilvl="3" w:tplc="01D24406">
      <w:numFmt w:val="bullet"/>
      <w:lvlText w:val="•"/>
      <w:lvlJc w:val="left"/>
      <w:pPr>
        <w:ind w:left="1673" w:hanging="360"/>
      </w:pPr>
      <w:rPr>
        <w:rFonts w:hint="default"/>
      </w:rPr>
    </w:lvl>
    <w:lvl w:ilvl="4" w:tplc="1CC2B036">
      <w:numFmt w:val="bullet"/>
      <w:lvlText w:val="•"/>
      <w:lvlJc w:val="left"/>
      <w:pPr>
        <w:ind w:left="2038" w:hanging="360"/>
      </w:pPr>
      <w:rPr>
        <w:rFonts w:hint="default"/>
      </w:rPr>
    </w:lvl>
    <w:lvl w:ilvl="5" w:tplc="A14C8CB2">
      <w:numFmt w:val="bullet"/>
      <w:lvlText w:val="•"/>
      <w:lvlJc w:val="left"/>
      <w:pPr>
        <w:ind w:left="2403" w:hanging="360"/>
      </w:pPr>
      <w:rPr>
        <w:rFonts w:hint="default"/>
      </w:rPr>
    </w:lvl>
    <w:lvl w:ilvl="6" w:tplc="0A56D2DC">
      <w:numFmt w:val="bullet"/>
      <w:lvlText w:val="•"/>
      <w:lvlJc w:val="left"/>
      <w:pPr>
        <w:ind w:left="2767" w:hanging="360"/>
      </w:pPr>
      <w:rPr>
        <w:rFonts w:hint="default"/>
      </w:rPr>
    </w:lvl>
    <w:lvl w:ilvl="7" w:tplc="C71E8362">
      <w:numFmt w:val="bullet"/>
      <w:lvlText w:val="•"/>
      <w:lvlJc w:val="left"/>
      <w:pPr>
        <w:ind w:left="3132" w:hanging="360"/>
      </w:pPr>
      <w:rPr>
        <w:rFonts w:hint="default"/>
      </w:rPr>
    </w:lvl>
    <w:lvl w:ilvl="8" w:tplc="C41A8E54">
      <w:numFmt w:val="bullet"/>
      <w:lvlText w:val="•"/>
      <w:lvlJc w:val="left"/>
      <w:pPr>
        <w:ind w:left="3496" w:hanging="360"/>
      </w:pPr>
      <w:rPr>
        <w:rFonts w:hint="default"/>
      </w:rPr>
    </w:lvl>
  </w:abstractNum>
  <w:abstractNum w:abstractNumId="3" w15:restartNumberingAfterBreak="0">
    <w:nsid w:val="37D76320"/>
    <w:multiLevelType w:val="hybridMultilevel"/>
    <w:tmpl w:val="1076C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058DA"/>
    <w:multiLevelType w:val="hybridMultilevel"/>
    <w:tmpl w:val="ECD67AAC"/>
    <w:lvl w:ilvl="0" w:tplc="04090017">
      <w:start w:val="1"/>
      <w:numFmt w:val="lowerLetter"/>
      <w:lvlText w:val="%1)"/>
      <w:lvlJc w:val="left"/>
      <w:pPr>
        <w:ind w:left="579" w:hanging="360"/>
        <w:jc w:val="right"/>
      </w:pPr>
      <w:rPr>
        <w:rFonts w:hint="default"/>
        <w:w w:val="99"/>
        <w:sz w:val="22"/>
        <w:szCs w:val="22"/>
      </w:rPr>
    </w:lvl>
    <w:lvl w:ilvl="1" w:tplc="50DA2910">
      <w:start w:val="1"/>
      <w:numFmt w:val="lowerLetter"/>
      <w:lvlText w:val="%2)"/>
      <w:lvlJc w:val="left"/>
      <w:pPr>
        <w:ind w:left="1299" w:hanging="360"/>
        <w:jc w:val="left"/>
      </w:pPr>
      <w:rPr>
        <w:rFonts w:ascii="Calibri" w:eastAsia="Calibri" w:hAnsi="Calibri" w:cs="Calibri" w:hint="default"/>
        <w:w w:val="99"/>
        <w:sz w:val="22"/>
        <w:szCs w:val="22"/>
      </w:rPr>
    </w:lvl>
    <w:lvl w:ilvl="2" w:tplc="A2C847C4">
      <w:numFmt w:val="bullet"/>
      <w:lvlText w:val="•"/>
      <w:lvlJc w:val="left"/>
      <w:pPr>
        <w:ind w:left="2255" w:hanging="360"/>
      </w:pPr>
      <w:rPr>
        <w:rFonts w:hint="default"/>
      </w:rPr>
    </w:lvl>
    <w:lvl w:ilvl="3" w:tplc="C0A2969A">
      <w:numFmt w:val="bullet"/>
      <w:lvlText w:val="•"/>
      <w:lvlJc w:val="left"/>
      <w:pPr>
        <w:ind w:left="3211" w:hanging="360"/>
      </w:pPr>
      <w:rPr>
        <w:rFonts w:hint="default"/>
      </w:rPr>
    </w:lvl>
    <w:lvl w:ilvl="4" w:tplc="1A6E5132">
      <w:numFmt w:val="bullet"/>
      <w:lvlText w:val="•"/>
      <w:lvlJc w:val="left"/>
      <w:pPr>
        <w:ind w:left="4166" w:hanging="360"/>
      </w:pPr>
      <w:rPr>
        <w:rFonts w:hint="default"/>
      </w:rPr>
    </w:lvl>
    <w:lvl w:ilvl="5" w:tplc="5908F082">
      <w:numFmt w:val="bullet"/>
      <w:lvlText w:val="•"/>
      <w:lvlJc w:val="left"/>
      <w:pPr>
        <w:ind w:left="5122" w:hanging="360"/>
      </w:pPr>
      <w:rPr>
        <w:rFonts w:hint="default"/>
      </w:rPr>
    </w:lvl>
    <w:lvl w:ilvl="6" w:tplc="6D1E8842">
      <w:numFmt w:val="bullet"/>
      <w:lvlText w:val="•"/>
      <w:lvlJc w:val="left"/>
      <w:pPr>
        <w:ind w:left="6077" w:hanging="360"/>
      </w:pPr>
      <w:rPr>
        <w:rFonts w:hint="default"/>
      </w:rPr>
    </w:lvl>
    <w:lvl w:ilvl="7" w:tplc="E7369F92">
      <w:numFmt w:val="bullet"/>
      <w:lvlText w:val="•"/>
      <w:lvlJc w:val="left"/>
      <w:pPr>
        <w:ind w:left="7033" w:hanging="360"/>
      </w:pPr>
      <w:rPr>
        <w:rFonts w:hint="default"/>
      </w:rPr>
    </w:lvl>
    <w:lvl w:ilvl="8" w:tplc="0D246666">
      <w:numFmt w:val="bullet"/>
      <w:lvlText w:val="•"/>
      <w:lvlJc w:val="left"/>
      <w:pPr>
        <w:ind w:left="7988" w:hanging="360"/>
      </w:pPr>
      <w:rPr>
        <w:rFonts w:hint="default"/>
      </w:rPr>
    </w:lvl>
  </w:abstractNum>
  <w:abstractNum w:abstractNumId="5" w15:restartNumberingAfterBreak="0">
    <w:nsid w:val="46EC122F"/>
    <w:multiLevelType w:val="hybridMultilevel"/>
    <w:tmpl w:val="AA343502"/>
    <w:lvl w:ilvl="0" w:tplc="2AC0945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5621AA"/>
    <w:multiLevelType w:val="hybridMultilevel"/>
    <w:tmpl w:val="63065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D6062"/>
    <w:multiLevelType w:val="hybridMultilevel"/>
    <w:tmpl w:val="9FB2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6325"/>
    <w:multiLevelType w:val="hybridMultilevel"/>
    <w:tmpl w:val="76F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316"/>
    <w:multiLevelType w:val="hybridMultilevel"/>
    <w:tmpl w:val="CE2A9F0A"/>
    <w:lvl w:ilvl="0" w:tplc="ED1CCD0E">
      <w:numFmt w:val="bullet"/>
      <w:lvlText w:val="▪"/>
      <w:lvlJc w:val="left"/>
      <w:pPr>
        <w:ind w:left="596" w:hanging="116"/>
      </w:pPr>
      <w:rPr>
        <w:rFonts w:ascii="Arial" w:eastAsia="Arial" w:hAnsi="Arial" w:cs="Arial" w:hint="default"/>
        <w:b/>
        <w:bCs/>
        <w:w w:val="100"/>
        <w:sz w:val="18"/>
        <w:szCs w:val="18"/>
      </w:rPr>
    </w:lvl>
    <w:lvl w:ilvl="1" w:tplc="1D1ABB6E">
      <w:numFmt w:val="bullet"/>
      <w:lvlText w:val="•"/>
      <w:lvlJc w:val="left"/>
      <w:pPr>
        <w:ind w:left="1702" w:hanging="116"/>
      </w:pPr>
      <w:rPr>
        <w:rFonts w:hint="default"/>
      </w:rPr>
    </w:lvl>
    <w:lvl w:ilvl="2" w:tplc="1484649A">
      <w:numFmt w:val="bullet"/>
      <w:lvlText w:val="•"/>
      <w:lvlJc w:val="left"/>
      <w:pPr>
        <w:ind w:left="2804" w:hanging="116"/>
      </w:pPr>
      <w:rPr>
        <w:rFonts w:hint="default"/>
      </w:rPr>
    </w:lvl>
    <w:lvl w:ilvl="3" w:tplc="F0A8E202">
      <w:numFmt w:val="bullet"/>
      <w:lvlText w:val="•"/>
      <w:lvlJc w:val="left"/>
      <w:pPr>
        <w:ind w:left="3906" w:hanging="116"/>
      </w:pPr>
      <w:rPr>
        <w:rFonts w:hint="default"/>
      </w:rPr>
    </w:lvl>
    <w:lvl w:ilvl="4" w:tplc="E2F0CE74">
      <w:numFmt w:val="bullet"/>
      <w:lvlText w:val="•"/>
      <w:lvlJc w:val="left"/>
      <w:pPr>
        <w:ind w:left="5008" w:hanging="116"/>
      </w:pPr>
      <w:rPr>
        <w:rFonts w:hint="default"/>
      </w:rPr>
    </w:lvl>
    <w:lvl w:ilvl="5" w:tplc="BA3AE914">
      <w:numFmt w:val="bullet"/>
      <w:lvlText w:val="•"/>
      <w:lvlJc w:val="left"/>
      <w:pPr>
        <w:ind w:left="6110" w:hanging="116"/>
      </w:pPr>
      <w:rPr>
        <w:rFonts w:hint="default"/>
      </w:rPr>
    </w:lvl>
    <w:lvl w:ilvl="6" w:tplc="526C72DC">
      <w:numFmt w:val="bullet"/>
      <w:lvlText w:val="•"/>
      <w:lvlJc w:val="left"/>
      <w:pPr>
        <w:ind w:left="7212" w:hanging="116"/>
      </w:pPr>
      <w:rPr>
        <w:rFonts w:hint="default"/>
      </w:rPr>
    </w:lvl>
    <w:lvl w:ilvl="7" w:tplc="E2C05B38">
      <w:numFmt w:val="bullet"/>
      <w:lvlText w:val="•"/>
      <w:lvlJc w:val="left"/>
      <w:pPr>
        <w:ind w:left="8314" w:hanging="116"/>
      </w:pPr>
      <w:rPr>
        <w:rFonts w:hint="default"/>
      </w:rPr>
    </w:lvl>
    <w:lvl w:ilvl="8" w:tplc="0BCE5064">
      <w:numFmt w:val="bullet"/>
      <w:lvlText w:val="•"/>
      <w:lvlJc w:val="left"/>
      <w:pPr>
        <w:ind w:left="9416" w:hanging="116"/>
      </w:pPr>
      <w:rPr>
        <w:rFonts w:hint="default"/>
      </w:rPr>
    </w:lvl>
  </w:abstractNum>
  <w:abstractNum w:abstractNumId="10" w15:restartNumberingAfterBreak="0">
    <w:nsid w:val="694F5633"/>
    <w:multiLevelType w:val="hybridMultilevel"/>
    <w:tmpl w:val="2F9E1A3C"/>
    <w:lvl w:ilvl="0" w:tplc="B91ACB88">
      <w:numFmt w:val="bullet"/>
      <w:lvlText w:val=""/>
      <w:lvlJc w:val="left"/>
      <w:pPr>
        <w:ind w:left="342" w:hanging="236"/>
      </w:pPr>
      <w:rPr>
        <w:rFonts w:ascii="Wingdings" w:eastAsia="Wingdings" w:hAnsi="Wingdings" w:cs="Wingdings" w:hint="default"/>
        <w:w w:val="100"/>
        <w:sz w:val="21"/>
        <w:szCs w:val="21"/>
      </w:rPr>
    </w:lvl>
    <w:lvl w:ilvl="1" w:tplc="D13A293E">
      <w:numFmt w:val="bullet"/>
      <w:lvlText w:val="•"/>
      <w:lvlJc w:val="left"/>
      <w:pPr>
        <w:ind w:left="375" w:hanging="236"/>
      </w:pPr>
      <w:rPr>
        <w:rFonts w:hint="default"/>
      </w:rPr>
    </w:lvl>
    <w:lvl w:ilvl="2" w:tplc="A0489792">
      <w:numFmt w:val="bullet"/>
      <w:lvlText w:val="•"/>
      <w:lvlJc w:val="left"/>
      <w:pPr>
        <w:ind w:left="411" w:hanging="236"/>
      </w:pPr>
      <w:rPr>
        <w:rFonts w:hint="default"/>
      </w:rPr>
    </w:lvl>
    <w:lvl w:ilvl="3" w:tplc="37A4133A">
      <w:numFmt w:val="bullet"/>
      <w:lvlText w:val="•"/>
      <w:lvlJc w:val="left"/>
      <w:pPr>
        <w:ind w:left="447" w:hanging="236"/>
      </w:pPr>
      <w:rPr>
        <w:rFonts w:hint="default"/>
      </w:rPr>
    </w:lvl>
    <w:lvl w:ilvl="4" w:tplc="1290A462">
      <w:numFmt w:val="bullet"/>
      <w:lvlText w:val="•"/>
      <w:lvlJc w:val="left"/>
      <w:pPr>
        <w:ind w:left="483" w:hanging="236"/>
      </w:pPr>
      <w:rPr>
        <w:rFonts w:hint="default"/>
      </w:rPr>
    </w:lvl>
    <w:lvl w:ilvl="5" w:tplc="AF7810AA">
      <w:numFmt w:val="bullet"/>
      <w:lvlText w:val="•"/>
      <w:lvlJc w:val="left"/>
      <w:pPr>
        <w:ind w:left="519" w:hanging="236"/>
      </w:pPr>
      <w:rPr>
        <w:rFonts w:hint="default"/>
      </w:rPr>
    </w:lvl>
    <w:lvl w:ilvl="6" w:tplc="AE326650">
      <w:numFmt w:val="bullet"/>
      <w:lvlText w:val="•"/>
      <w:lvlJc w:val="left"/>
      <w:pPr>
        <w:ind w:left="555" w:hanging="236"/>
      </w:pPr>
      <w:rPr>
        <w:rFonts w:hint="default"/>
      </w:rPr>
    </w:lvl>
    <w:lvl w:ilvl="7" w:tplc="76681814">
      <w:numFmt w:val="bullet"/>
      <w:lvlText w:val="•"/>
      <w:lvlJc w:val="left"/>
      <w:pPr>
        <w:ind w:left="591" w:hanging="236"/>
      </w:pPr>
      <w:rPr>
        <w:rFonts w:hint="default"/>
      </w:rPr>
    </w:lvl>
    <w:lvl w:ilvl="8" w:tplc="383A8370">
      <w:numFmt w:val="bullet"/>
      <w:lvlText w:val="•"/>
      <w:lvlJc w:val="left"/>
      <w:pPr>
        <w:ind w:left="627" w:hanging="236"/>
      </w:pPr>
      <w:rPr>
        <w:rFonts w:hint="default"/>
      </w:rPr>
    </w:lvl>
  </w:abstractNum>
  <w:abstractNum w:abstractNumId="11" w15:restartNumberingAfterBreak="0">
    <w:nsid w:val="6B1D041D"/>
    <w:multiLevelType w:val="hybridMultilevel"/>
    <w:tmpl w:val="EBF25B28"/>
    <w:lvl w:ilvl="0" w:tplc="AAC6E07E">
      <w:numFmt w:val="bullet"/>
      <w:lvlText w:val=""/>
      <w:lvlJc w:val="left"/>
      <w:pPr>
        <w:ind w:left="342" w:hanging="236"/>
      </w:pPr>
      <w:rPr>
        <w:rFonts w:ascii="Wingdings" w:eastAsia="Wingdings" w:hAnsi="Wingdings" w:cs="Wingdings" w:hint="default"/>
        <w:w w:val="100"/>
        <w:sz w:val="21"/>
        <w:szCs w:val="21"/>
      </w:rPr>
    </w:lvl>
    <w:lvl w:ilvl="1" w:tplc="F76817F6">
      <w:numFmt w:val="bullet"/>
      <w:lvlText w:val="•"/>
      <w:lvlJc w:val="left"/>
      <w:pPr>
        <w:ind w:left="386" w:hanging="236"/>
      </w:pPr>
      <w:rPr>
        <w:rFonts w:hint="default"/>
      </w:rPr>
    </w:lvl>
    <w:lvl w:ilvl="2" w:tplc="B77E04FA">
      <w:numFmt w:val="bullet"/>
      <w:lvlText w:val="•"/>
      <w:lvlJc w:val="left"/>
      <w:pPr>
        <w:ind w:left="433" w:hanging="236"/>
      </w:pPr>
      <w:rPr>
        <w:rFonts w:hint="default"/>
      </w:rPr>
    </w:lvl>
    <w:lvl w:ilvl="3" w:tplc="675496EC">
      <w:numFmt w:val="bullet"/>
      <w:lvlText w:val="•"/>
      <w:lvlJc w:val="left"/>
      <w:pPr>
        <w:ind w:left="479" w:hanging="236"/>
      </w:pPr>
      <w:rPr>
        <w:rFonts w:hint="default"/>
      </w:rPr>
    </w:lvl>
    <w:lvl w:ilvl="4" w:tplc="757EF28C">
      <w:numFmt w:val="bullet"/>
      <w:lvlText w:val="•"/>
      <w:lvlJc w:val="left"/>
      <w:pPr>
        <w:ind w:left="526" w:hanging="236"/>
      </w:pPr>
      <w:rPr>
        <w:rFonts w:hint="default"/>
      </w:rPr>
    </w:lvl>
    <w:lvl w:ilvl="5" w:tplc="9B68545A">
      <w:numFmt w:val="bullet"/>
      <w:lvlText w:val="•"/>
      <w:lvlJc w:val="left"/>
      <w:pPr>
        <w:ind w:left="572" w:hanging="236"/>
      </w:pPr>
      <w:rPr>
        <w:rFonts w:hint="default"/>
      </w:rPr>
    </w:lvl>
    <w:lvl w:ilvl="6" w:tplc="7882A662">
      <w:numFmt w:val="bullet"/>
      <w:lvlText w:val="•"/>
      <w:lvlJc w:val="left"/>
      <w:pPr>
        <w:ind w:left="619" w:hanging="236"/>
      </w:pPr>
      <w:rPr>
        <w:rFonts w:hint="default"/>
      </w:rPr>
    </w:lvl>
    <w:lvl w:ilvl="7" w:tplc="9744A4FC">
      <w:numFmt w:val="bullet"/>
      <w:lvlText w:val="•"/>
      <w:lvlJc w:val="left"/>
      <w:pPr>
        <w:ind w:left="665" w:hanging="236"/>
      </w:pPr>
      <w:rPr>
        <w:rFonts w:hint="default"/>
      </w:rPr>
    </w:lvl>
    <w:lvl w:ilvl="8" w:tplc="E796EE5E">
      <w:numFmt w:val="bullet"/>
      <w:lvlText w:val="•"/>
      <w:lvlJc w:val="left"/>
      <w:pPr>
        <w:ind w:left="712" w:hanging="236"/>
      </w:pPr>
      <w:rPr>
        <w:rFonts w:hint="default"/>
      </w:rPr>
    </w:lvl>
  </w:abstractNum>
  <w:abstractNum w:abstractNumId="12" w15:restartNumberingAfterBreak="0">
    <w:nsid w:val="6BB07AF2"/>
    <w:multiLevelType w:val="hybridMultilevel"/>
    <w:tmpl w:val="C87E2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2221B"/>
    <w:multiLevelType w:val="hybridMultilevel"/>
    <w:tmpl w:val="3EFE15A0"/>
    <w:lvl w:ilvl="0" w:tplc="1CB23D68">
      <w:start w:val="1"/>
      <w:numFmt w:val="decimal"/>
      <w:lvlText w:val="%1)"/>
      <w:lvlJc w:val="left"/>
      <w:pPr>
        <w:ind w:left="579" w:hanging="360"/>
        <w:jc w:val="right"/>
      </w:pPr>
      <w:rPr>
        <w:rFonts w:ascii="Calibri" w:eastAsia="Calibri" w:hAnsi="Calibri" w:cs="Calibri" w:hint="default"/>
        <w:w w:val="99"/>
        <w:sz w:val="22"/>
        <w:szCs w:val="22"/>
      </w:rPr>
    </w:lvl>
    <w:lvl w:ilvl="1" w:tplc="50DA2910">
      <w:start w:val="1"/>
      <w:numFmt w:val="lowerLetter"/>
      <w:lvlText w:val="%2)"/>
      <w:lvlJc w:val="left"/>
      <w:pPr>
        <w:ind w:left="1299" w:hanging="360"/>
        <w:jc w:val="left"/>
      </w:pPr>
      <w:rPr>
        <w:rFonts w:ascii="Calibri" w:eastAsia="Calibri" w:hAnsi="Calibri" w:cs="Calibri" w:hint="default"/>
        <w:w w:val="99"/>
        <w:sz w:val="22"/>
        <w:szCs w:val="22"/>
      </w:rPr>
    </w:lvl>
    <w:lvl w:ilvl="2" w:tplc="A2C847C4">
      <w:numFmt w:val="bullet"/>
      <w:lvlText w:val="•"/>
      <w:lvlJc w:val="left"/>
      <w:pPr>
        <w:ind w:left="2255" w:hanging="360"/>
      </w:pPr>
      <w:rPr>
        <w:rFonts w:hint="default"/>
      </w:rPr>
    </w:lvl>
    <w:lvl w:ilvl="3" w:tplc="C0A2969A">
      <w:numFmt w:val="bullet"/>
      <w:lvlText w:val="•"/>
      <w:lvlJc w:val="left"/>
      <w:pPr>
        <w:ind w:left="3211" w:hanging="360"/>
      </w:pPr>
      <w:rPr>
        <w:rFonts w:hint="default"/>
      </w:rPr>
    </w:lvl>
    <w:lvl w:ilvl="4" w:tplc="1A6E5132">
      <w:numFmt w:val="bullet"/>
      <w:lvlText w:val="•"/>
      <w:lvlJc w:val="left"/>
      <w:pPr>
        <w:ind w:left="4166" w:hanging="360"/>
      </w:pPr>
      <w:rPr>
        <w:rFonts w:hint="default"/>
      </w:rPr>
    </w:lvl>
    <w:lvl w:ilvl="5" w:tplc="5908F082">
      <w:numFmt w:val="bullet"/>
      <w:lvlText w:val="•"/>
      <w:lvlJc w:val="left"/>
      <w:pPr>
        <w:ind w:left="5122" w:hanging="360"/>
      </w:pPr>
      <w:rPr>
        <w:rFonts w:hint="default"/>
      </w:rPr>
    </w:lvl>
    <w:lvl w:ilvl="6" w:tplc="6D1E8842">
      <w:numFmt w:val="bullet"/>
      <w:lvlText w:val="•"/>
      <w:lvlJc w:val="left"/>
      <w:pPr>
        <w:ind w:left="6077" w:hanging="360"/>
      </w:pPr>
      <w:rPr>
        <w:rFonts w:hint="default"/>
      </w:rPr>
    </w:lvl>
    <w:lvl w:ilvl="7" w:tplc="E7369F92">
      <w:numFmt w:val="bullet"/>
      <w:lvlText w:val="•"/>
      <w:lvlJc w:val="left"/>
      <w:pPr>
        <w:ind w:left="7033" w:hanging="360"/>
      </w:pPr>
      <w:rPr>
        <w:rFonts w:hint="default"/>
      </w:rPr>
    </w:lvl>
    <w:lvl w:ilvl="8" w:tplc="0D246666">
      <w:numFmt w:val="bullet"/>
      <w:lvlText w:val="•"/>
      <w:lvlJc w:val="left"/>
      <w:pPr>
        <w:ind w:left="7988" w:hanging="360"/>
      </w:pPr>
      <w:rPr>
        <w:rFonts w:hint="default"/>
      </w:rPr>
    </w:lvl>
  </w:abstractNum>
  <w:abstractNum w:abstractNumId="14" w15:restartNumberingAfterBreak="0">
    <w:nsid w:val="73A01791"/>
    <w:multiLevelType w:val="hybridMultilevel"/>
    <w:tmpl w:val="9F68C38E"/>
    <w:lvl w:ilvl="0" w:tplc="95AA00B2">
      <w:start w:val="1"/>
      <w:numFmt w:val="lowerLetter"/>
      <w:lvlText w:val="%1)"/>
      <w:lvlJc w:val="left"/>
      <w:pPr>
        <w:ind w:left="900" w:hanging="360"/>
      </w:pPr>
      <w:rPr>
        <w:rFonts w:hint="default"/>
        <w:spacing w:val="0"/>
        <w:w w:val="100"/>
        <w:position w:val="0"/>
        <w14:ligatures w14:val="none"/>
        <w14:numForm w14:val="default"/>
        <w14:numSpacing w14:val="default"/>
        <w14:stylisticSet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3"/>
  </w:num>
  <w:num w:numId="3">
    <w:abstractNumId w:val="10"/>
  </w:num>
  <w:num w:numId="4">
    <w:abstractNumId w:val="11"/>
  </w:num>
  <w:num w:numId="5">
    <w:abstractNumId w:val="7"/>
  </w:num>
  <w:num w:numId="6">
    <w:abstractNumId w:val="4"/>
  </w:num>
  <w:num w:numId="7">
    <w:abstractNumId w:val="12"/>
  </w:num>
  <w:num w:numId="8">
    <w:abstractNumId w:val="3"/>
  </w:num>
  <w:num w:numId="9">
    <w:abstractNumId w:val="6"/>
  </w:num>
  <w:num w:numId="10">
    <w:abstractNumId w:val="8"/>
  </w:num>
  <w:num w:numId="11">
    <w:abstractNumId w:val="2"/>
  </w:num>
  <w:num w:numId="12">
    <w:abstractNumId w:val="9"/>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7D"/>
    <w:rsid w:val="0003577D"/>
    <w:rsid w:val="0008706B"/>
    <w:rsid w:val="000978DE"/>
    <w:rsid w:val="000D0B5A"/>
    <w:rsid w:val="0013762C"/>
    <w:rsid w:val="00166D13"/>
    <w:rsid w:val="00177B5A"/>
    <w:rsid w:val="00185839"/>
    <w:rsid w:val="001D7249"/>
    <w:rsid w:val="002115FC"/>
    <w:rsid w:val="00233A28"/>
    <w:rsid w:val="0025229D"/>
    <w:rsid w:val="00256F62"/>
    <w:rsid w:val="00267AAE"/>
    <w:rsid w:val="002D708F"/>
    <w:rsid w:val="00344FDE"/>
    <w:rsid w:val="00381BEE"/>
    <w:rsid w:val="00384ED4"/>
    <w:rsid w:val="003A63AE"/>
    <w:rsid w:val="003B346D"/>
    <w:rsid w:val="003E14B8"/>
    <w:rsid w:val="0042474A"/>
    <w:rsid w:val="00464589"/>
    <w:rsid w:val="004707BE"/>
    <w:rsid w:val="004763F7"/>
    <w:rsid w:val="0047730C"/>
    <w:rsid w:val="004A1544"/>
    <w:rsid w:val="004A1DBE"/>
    <w:rsid w:val="004D22B8"/>
    <w:rsid w:val="004D7574"/>
    <w:rsid w:val="00517468"/>
    <w:rsid w:val="00536FF4"/>
    <w:rsid w:val="00542851"/>
    <w:rsid w:val="0059552E"/>
    <w:rsid w:val="005B359B"/>
    <w:rsid w:val="005C4050"/>
    <w:rsid w:val="00612AE6"/>
    <w:rsid w:val="00617503"/>
    <w:rsid w:val="006A5B80"/>
    <w:rsid w:val="006E3311"/>
    <w:rsid w:val="007027E8"/>
    <w:rsid w:val="00751EF1"/>
    <w:rsid w:val="00790D56"/>
    <w:rsid w:val="007928BA"/>
    <w:rsid w:val="007A1476"/>
    <w:rsid w:val="007A5C7A"/>
    <w:rsid w:val="007C2B29"/>
    <w:rsid w:val="00810AB7"/>
    <w:rsid w:val="008508A5"/>
    <w:rsid w:val="00870E4E"/>
    <w:rsid w:val="008F2FC1"/>
    <w:rsid w:val="0094368C"/>
    <w:rsid w:val="009738F5"/>
    <w:rsid w:val="00991FAD"/>
    <w:rsid w:val="00A67171"/>
    <w:rsid w:val="00AF696B"/>
    <w:rsid w:val="00B10CA7"/>
    <w:rsid w:val="00B25C21"/>
    <w:rsid w:val="00C06BBD"/>
    <w:rsid w:val="00C222DA"/>
    <w:rsid w:val="00C30291"/>
    <w:rsid w:val="00C330C9"/>
    <w:rsid w:val="00C45EE2"/>
    <w:rsid w:val="00C97C20"/>
    <w:rsid w:val="00CA73C8"/>
    <w:rsid w:val="00CB1B85"/>
    <w:rsid w:val="00CC06E8"/>
    <w:rsid w:val="00D62B47"/>
    <w:rsid w:val="00D63CB2"/>
    <w:rsid w:val="00D93071"/>
    <w:rsid w:val="00DC1E0A"/>
    <w:rsid w:val="00E32007"/>
    <w:rsid w:val="00E409BA"/>
    <w:rsid w:val="00E474FC"/>
    <w:rsid w:val="00E50E08"/>
    <w:rsid w:val="00E5310F"/>
    <w:rsid w:val="00E8282F"/>
    <w:rsid w:val="00EB5153"/>
    <w:rsid w:val="00F109FD"/>
    <w:rsid w:val="00F1418A"/>
    <w:rsid w:val="00F608D4"/>
    <w:rsid w:val="00F655D1"/>
    <w:rsid w:val="00F774B6"/>
    <w:rsid w:val="00F910CB"/>
    <w:rsid w:val="00F91C7E"/>
    <w:rsid w:val="00FA2C47"/>
    <w:rsid w:val="00FC16A8"/>
    <w:rsid w:val="00FD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4D44"/>
  <w15:docId w15:val="{7794DCD8-8C9D-4563-BA2E-8428640F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EE2"/>
    <w:pPr>
      <w:tabs>
        <w:tab w:val="center" w:pos="4680"/>
        <w:tab w:val="right" w:pos="9360"/>
      </w:tabs>
    </w:pPr>
  </w:style>
  <w:style w:type="character" w:customStyle="1" w:styleId="HeaderChar">
    <w:name w:val="Header Char"/>
    <w:basedOn w:val="DefaultParagraphFont"/>
    <w:link w:val="Header"/>
    <w:uiPriority w:val="99"/>
    <w:rsid w:val="00C45EE2"/>
    <w:rPr>
      <w:rFonts w:ascii="Calibri" w:eastAsia="Calibri" w:hAnsi="Calibri" w:cs="Calibri"/>
    </w:rPr>
  </w:style>
  <w:style w:type="paragraph" w:styleId="Footer">
    <w:name w:val="footer"/>
    <w:basedOn w:val="Normal"/>
    <w:link w:val="FooterChar"/>
    <w:uiPriority w:val="99"/>
    <w:unhideWhenUsed/>
    <w:rsid w:val="00C45EE2"/>
    <w:pPr>
      <w:tabs>
        <w:tab w:val="center" w:pos="4680"/>
        <w:tab w:val="right" w:pos="9360"/>
      </w:tabs>
    </w:pPr>
  </w:style>
  <w:style w:type="character" w:customStyle="1" w:styleId="FooterChar">
    <w:name w:val="Footer Char"/>
    <w:basedOn w:val="DefaultParagraphFont"/>
    <w:link w:val="Footer"/>
    <w:uiPriority w:val="99"/>
    <w:rsid w:val="00C45EE2"/>
    <w:rPr>
      <w:rFonts w:ascii="Calibri" w:eastAsia="Calibri" w:hAnsi="Calibri" w:cs="Calibri"/>
    </w:rPr>
  </w:style>
  <w:style w:type="character" w:styleId="Hyperlink">
    <w:name w:val="Hyperlink"/>
    <w:basedOn w:val="DefaultParagraphFont"/>
    <w:unhideWhenUsed/>
    <w:rsid w:val="006E3311"/>
    <w:rPr>
      <w:color w:val="0000FF" w:themeColor="hyperlink"/>
      <w:u w:val="single"/>
    </w:rPr>
  </w:style>
  <w:style w:type="character" w:customStyle="1" w:styleId="UnresolvedMention1">
    <w:name w:val="Unresolved Mention1"/>
    <w:basedOn w:val="DefaultParagraphFont"/>
    <w:uiPriority w:val="99"/>
    <w:semiHidden/>
    <w:unhideWhenUsed/>
    <w:rsid w:val="006E3311"/>
    <w:rPr>
      <w:color w:val="808080"/>
      <w:shd w:val="clear" w:color="auto" w:fill="E6E6E6"/>
    </w:rPr>
  </w:style>
  <w:style w:type="character" w:styleId="CommentReference">
    <w:name w:val="annotation reference"/>
    <w:basedOn w:val="DefaultParagraphFont"/>
    <w:uiPriority w:val="99"/>
    <w:semiHidden/>
    <w:rsid w:val="00991FAD"/>
    <w:rPr>
      <w:rFonts w:cs="Times New Roman"/>
      <w:sz w:val="16"/>
      <w:szCs w:val="16"/>
    </w:rPr>
  </w:style>
  <w:style w:type="paragraph" w:styleId="CommentText">
    <w:name w:val="annotation text"/>
    <w:basedOn w:val="Normal"/>
    <w:link w:val="CommentTextChar"/>
    <w:uiPriority w:val="99"/>
    <w:rsid w:val="00991FAD"/>
    <w:pPr>
      <w:widowControl/>
      <w:autoSpaceDE/>
      <w:autoSpaceDN/>
      <w:spacing w:after="200"/>
    </w:pPr>
    <w:rPr>
      <w:rFonts w:eastAsia="Times New Roman" w:cs="Times New Roman"/>
      <w:sz w:val="20"/>
      <w:szCs w:val="20"/>
    </w:rPr>
  </w:style>
  <w:style w:type="character" w:customStyle="1" w:styleId="CommentTextChar">
    <w:name w:val="Comment Text Char"/>
    <w:basedOn w:val="DefaultParagraphFont"/>
    <w:link w:val="CommentText"/>
    <w:uiPriority w:val="99"/>
    <w:rsid w:val="00991FA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85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39"/>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381BEE"/>
    <w:rPr>
      <w:sz w:val="20"/>
      <w:szCs w:val="20"/>
    </w:rPr>
  </w:style>
  <w:style w:type="character" w:customStyle="1" w:styleId="FootnoteTextChar">
    <w:name w:val="Footnote Text Char"/>
    <w:basedOn w:val="DefaultParagraphFont"/>
    <w:link w:val="FootnoteText"/>
    <w:uiPriority w:val="99"/>
    <w:semiHidden/>
    <w:rsid w:val="00381BEE"/>
    <w:rPr>
      <w:rFonts w:ascii="Calibri" w:eastAsia="Calibri" w:hAnsi="Calibri" w:cs="Calibri"/>
      <w:sz w:val="20"/>
      <w:szCs w:val="20"/>
    </w:rPr>
  </w:style>
  <w:style w:type="character" w:styleId="FootnoteReference">
    <w:name w:val="footnote reference"/>
    <w:basedOn w:val="DefaultParagraphFont"/>
    <w:uiPriority w:val="99"/>
    <w:semiHidden/>
    <w:unhideWhenUsed/>
    <w:rsid w:val="00381BEE"/>
    <w:rPr>
      <w:vertAlign w:val="superscript"/>
    </w:rPr>
  </w:style>
  <w:style w:type="character" w:customStyle="1" w:styleId="BodyTextChar">
    <w:name w:val="Body Text Char"/>
    <w:basedOn w:val="DefaultParagraphFont"/>
    <w:link w:val="BodyText"/>
    <w:uiPriority w:val="1"/>
    <w:rsid w:val="007C2B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FAC5-ABB2-4367-B444-30E2995C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CoI: Addendum Financial Interest Report for PHS projects_final.doc</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 Addendum Financial Interest Report for PHS projects_final.doc</dc:title>
  <dc:subject>Conflict of Interest: PHS Financial Interest Report</dc:subject>
  <dc:creator>Cheryl K Green</dc:creator>
  <cp:lastModifiedBy>Rita Wong</cp:lastModifiedBy>
  <cp:revision>2</cp:revision>
  <cp:lastPrinted>2018-03-13T02:36:00Z</cp:lastPrinted>
  <dcterms:created xsi:type="dcterms:W3CDTF">2021-09-04T13:54:00Z</dcterms:created>
  <dcterms:modified xsi:type="dcterms:W3CDTF">2021-09-04T13:54:00Z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Creator">
    <vt:lpwstr>PScript5.dll Version 5.2.2</vt:lpwstr>
  </property>
  <property fmtid="{D5CDD505-2E9C-101B-9397-08002B2CF9AE}" pid="4" name="LastSaved">
    <vt:filetime>2018-03-11T00:00:00Z</vt:filetime>
  </property>
</Properties>
</file>