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D38E" w14:textId="77777777" w:rsidR="00ED17C6" w:rsidRDefault="00E44401">
      <w:pPr>
        <w:ind w:left="-270" w:firstLine="27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60FACA" wp14:editId="2281DBB8">
            <wp:simplePos x="0" y="0"/>
            <wp:positionH relativeFrom="column">
              <wp:posOffset>67311</wp:posOffset>
            </wp:positionH>
            <wp:positionV relativeFrom="paragraph">
              <wp:posOffset>123190</wp:posOffset>
            </wp:positionV>
            <wp:extent cx="2263775" cy="724535"/>
            <wp:effectExtent l="0" t="0" r="0" b="0"/>
            <wp:wrapSquare wrapText="bothSides" distT="0" distB="0" distL="114300" distR="114300"/>
            <wp:docPr id="1" name="image1.png" descr="Marymount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ymount Universit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0CE679" w14:textId="77777777" w:rsidR="00ED17C6" w:rsidRDefault="00E44401">
      <w:pPr>
        <w:ind w:left="-360"/>
        <w:rPr>
          <w:sz w:val="48"/>
          <w:szCs w:val="48"/>
        </w:rPr>
      </w:pPr>
      <w:r>
        <w:rPr>
          <w:sz w:val="48"/>
          <w:szCs w:val="48"/>
        </w:rPr>
        <w:t>Events Request Form</w:t>
      </w:r>
    </w:p>
    <w:p w14:paraId="55F27B69" w14:textId="77777777" w:rsidR="00ED17C6" w:rsidRDefault="00ED17C6">
      <w:pPr>
        <w:rPr>
          <w:sz w:val="24"/>
          <w:szCs w:val="24"/>
        </w:rPr>
      </w:pPr>
    </w:p>
    <w:p w14:paraId="5275419C" w14:textId="77777777" w:rsidR="00ED17C6" w:rsidRDefault="00E44401">
      <w:pPr>
        <w:ind w:left="-2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 events or meetings organized/conducted by MU students, employees, departments, schools, colleges or student organizations, email completed forms to </w:t>
      </w:r>
      <w:hyperlink r:id="rId5">
        <w:r>
          <w:rPr>
            <w:b/>
            <w:i/>
            <w:color w:val="0563C1"/>
            <w:sz w:val="24"/>
            <w:szCs w:val="24"/>
            <w:u w:val="single"/>
          </w:rPr>
          <w:t>confcent@marymount.edu</w:t>
        </w:r>
      </w:hyperlink>
    </w:p>
    <w:p w14:paraId="7762EF09" w14:textId="77777777" w:rsidR="00ED17C6" w:rsidRDefault="00ED17C6">
      <w:pPr>
        <w:ind w:left="-270"/>
        <w:rPr>
          <w:b/>
          <w:i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999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5045"/>
      </w:tblGrid>
      <w:tr w:rsidR="00ED17C6" w14:paraId="340D28D4" w14:textId="77777777">
        <w:tc>
          <w:tcPr>
            <w:tcW w:w="4945" w:type="dxa"/>
          </w:tcPr>
          <w:p w14:paraId="297925A8" w14:textId="77777777" w:rsidR="00ED17C6" w:rsidRDefault="00E44401">
            <w:r>
              <w:t xml:space="preserve">Marymount Contact Name: </w:t>
            </w:r>
          </w:p>
        </w:tc>
        <w:tc>
          <w:tcPr>
            <w:tcW w:w="5045" w:type="dxa"/>
          </w:tcPr>
          <w:p w14:paraId="27A65B66" w14:textId="77777777" w:rsidR="00ED17C6" w:rsidRDefault="00E44401">
            <w:r>
              <w:t>Contac</w:t>
            </w:r>
            <w:r>
              <w:t>t Marymount ID # (if applicable):</w:t>
            </w:r>
          </w:p>
        </w:tc>
      </w:tr>
      <w:tr w:rsidR="00ED17C6" w14:paraId="73476201" w14:textId="77777777">
        <w:tc>
          <w:tcPr>
            <w:tcW w:w="4945" w:type="dxa"/>
          </w:tcPr>
          <w:p w14:paraId="77E41F82" w14:textId="77777777" w:rsidR="00ED17C6" w:rsidRDefault="00E44401">
            <w:r>
              <w:t xml:space="preserve">Contact Phone: </w:t>
            </w:r>
          </w:p>
          <w:p w14:paraId="0599BDE9" w14:textId="77777777" w:rsidR="00ED17C6" w:rsidRDefault="00ED17C6"/>
        </w:tc>
        <w:tc>
          <w:tcPr>
            <w:tcW w:w="5045" w:type="dxa"/>
          </w:tcPr>
          <w:p w14:paraId="76173489" w14:textId="77777777" w:rsidR="00ED17C6" w:rsidRDefault="00E44401">
            <w:r>
              <w:t xml:space="preserve">Contact Email: </w:t>
            </w:r>
          </w:p>
        </w:tc>
      </w:tr>
      <w:tr w:rsidR="00ED17C6" w14:paraId="197102E9" w14:textId="77777777">
        <w:tc>
          <w:tcPr>
            <w:tcW w:w="4945" w:type="dxa"/>
          </w:tcPr>
          <w:p w14:paraId="1487B27B" w14:textId="77777777" w:rsidR="00ED17C6" w:rsidRDefault="00E44401">
            <w:r>
              <w:t>Event Title:</w:t>
            </w:r>
          </w:p>
          <w:p w14:paraId="34D6E4BD" w14:textId="77777777" w:rsidR="00ED17C6" w:rsidRDefault="00ED17C6"/>
          <w:p w14:paraId="3311E826" w14:textId="77777777" w:rsidR="00ED17C6" w:rsidRDefault="00ED17C6"/>
        </w:tc>
        <w:tc>
          <w:tcPr>
            <w:tcW w:w="5045" w:type="dxa"/>
          </w:tcPr>
          <w:p w14:paraId="5103CA34" w14:textId="77777777" w:rsidR="00ED17C6" w:rsidRDefault="00E44401">
            <w:r>
              <w:t xml:space="preserve">Event Purpose: </w:t>
            </w:r>
          </w:p>
        </w:tc>
      </w:tr>
      <w:tr w:rsidR="00ED17C6" w14:paraId="4A917AE9" w14:textId="77777777">
        <w:tc>
          <w:tcPr>
            <w:tcW w:w="4945" w:type="dxa"/>
          </w:tcPr>
          <w:p w14:paraId="1F896C34" w14:textId="77777777" w:rsidR="00ED17C6" w:rsidRDefault="00E44401">
            <w:r>
              <w:t>Event Date(s):</w:t>
            </w:r>
          </w:p>
        </w:tc>
        <w:tc>
          <w:tcPr>
            <w:tcW w:w="5045" w:type="dxa"/>
          </w:tcPr>
          <w:p w14:paraId="7608CC45" w14:textId="77777777" w:rsidR="00ED17C6" w:rsidRDefault="00E44401">
            <w:r>
              <w:t>Event Start Time and End Time:</w:t>
            </w:r>
            <w:r>
              <w:t xml:space="preserve"> </w:t>
            </w:r>
          </w:p>
        </w:tc>
      </w:tr>
      <w:tr w:rsidR="00ED17C6" w14:paraId="30F64CDF" w14:textId="77777777">
        <w:tc>
          <w:tcPr>
            <w:tcW w:w="4945" w:type="dxa"/>
          </w:tcPr>
          <w:p w14:paraId="4A25229F" w14:textId="77777777" w:rsidR="00ED17C6" w:rsidRDefault="00E44401">
            <w:r>
              <w:t>Estimated Number of Attendees (Internal):</w:t>
            </w:r>
          </w:p>
        </w:tc>
        <w:tc>
          <w:tcPr>
            <w:tcW w:w="5045" w:type="dxa"/>
          </w:tcPr>
          <w:p w14:paraId="0DAE0FC5" w14:textId="77777777" w:rsidR="00ED17C6" w:rsidRDefault="00E44401">
            <w:pPr>
              <w:rPr>
                <w:i/>
              </w:rPr>
            </w:pPr>
            <w:r>
              <w:t xml:space="preserve">Estimated Number of Attendees (External): </w:t>
            </w:r>
            <w:r>
              <w:rPr>
                <w:i/>
              </w:rPr>
              <w:t>Requires written VP prior approval. N/A</w:t>
            </w:r>
          </w:p>
          <w:p w14:paraId="699FC285" w14:textId="77777777" w:rsidR="00ED17C6" w:rsidRDefault="00ED17C6"/>
        </w:tc>
      </w:tr>
      <w:tr w:rsidR="00ED17C6" w14:paraId="7AD6B71E" w14:textId="77777777">
        <w:tc>
          <w:tcPr>
            <w:tcW w:w="4945" w:type="dxa"/>
          </w:tcPr>
          <w:p w14:paraId="73EFD7B5" w14:textId="77777777" w:rsidR="00ED17C6" w:rsidRDefault="00E44401">
            <w:r>
              <w:t xml:space="preserve">Space Requested (First Choice): </w:t>
            </w:r>
          </w:p>
          <w:p w14:paraId="53332CA5" w14:textId="77777777" w:rsidR="00ED17C6" w:rsidRDefault="00ED17C6"/>
        </w:tc>
        <w:tc>
          <w:tcPr>
            <w:tcW w:w="5045" w:type="dxa"/>
          </w:tcPr>
          <w:p w14:paraId="6D449360" w14:textId="77777777" w:rsidR="00ED17C6" w:rsidRDefault="00E44401">
            <w:r>
              <w:t xml:space="preserve">Space Requested (Second Choice): </w:t>
            </w:r>
          </w:p>
        </w:tc>
      </w:tr>
      <w:tr w:rsidR="00ED17C6" w14:paraId="22DF3E58" w14:textId="77777777">
        <w:tc>
          <w:tcPr>
            <w:tcW w:w="9990" w:type="dxa"/>
            <w:gridSpan w:val="2"/>
          </w:tcPr>
          <w:p w14:paraId="1A3BF3CF" w14:textId="77777777" w:rsidR="00ED17C6" w:rsidRDefault="00E44401">
            <w:r>
              <w:t>Catering/Food Service Requests (requires Budget Code below):</w:t>
            </w:r>
            <w:r>
              <w:t xml:space="preserve"> </w:t>
            </w:r>
          </w:p>
          <w:p w14:paraId="0905140F" w14:textId="77777777" w:rsidR="00ED17C6" w:rsidRDefault="00ED17C6"/>
        </w:tc>
      </w:tr>
      <w:tr w:rsidR="00ED17C6" w14:paraId="03FCCAB8" w14:textId="77777777">
        <w:tc>
          <w:tcPr>
            <w:tcW w:w="9990" w:type="dxa"/>
            <w:gridSpan w:val="2"/>
          </w:tcPr>
          <w:p w14:paraId="696786F7" w14:textId="77777777" w:rsidR="00ED17C6" w:rsidRDefault="00E44401">
            <w:r>
              <w:t>Event Set Up Details:</w:t>
            </w:r>
          </w:p>
          <w:p w14:paraId="43B19922" w14:textId="77777777" w:rsidR="00ED17C6" w:rsidRDefault="00E44401">
            <w:r>
              <w:t xml:space="preserve">No details. </w:t>
            </w:r>
          </w:p>
          <w:p w14:paraId="0F4C7A4E" w14:textId="77777777" w:rsidR="00ED17C6" w:rsidRDefault="00ED17C6"/>
        </w:tc>
      </w:tr>
      <w:tr w:rsidR="00ED17C6" w14:paraId="6A162588" w14:textId="77777777">
        <w:tc>
          <w:tcPr>
            <w:tcW w:w="9990" w:type="dxa"/>
            <w:gridSpan w:val="2"/>
          </w:tcPr>
          <w:p w14:paraId="13F9BA28" w14:textId="77777777" w:rsidR="00ED17C6" w:rsidRDefault="00E44401">
            <w:r>
              <w:t>Audio/Visual Needs (may result in additional charges): An Audio/Visual Technician can be present during your event for an additional charge.</w:t>
            </w:r>
          </w:p>
          <w:p w14:paraId="6E6744AE" w14:textId="77777777" w:rsidR="00ED17C6" w:rsidRDefault="00ED17C6"/>
          <w:p w14:paraId="0AC2B13D" w14:textId="77777777" w:rsidR="00ED17C6" w:rsidRDefault="00ED17C6"/>
        </w:tc>
      </w:tr>
      <w:tr w:rsidR="00ED17C6" w14:paraId="2A2D9E8B" w14:textId="77777777">
        <w:tc>
          <w:tcPr>
            <w:tcW w:w="9990" w:type="dxa"/>
            <w:gridSpan w:val="2"/>
          </w:tcPr>
          <w:p w14:paraId="6EAAD155" w14:textId="77777777" w:rsidR="00ED17C6" w:rsidRDefault="00E44401">
            <w:r>
              <w:t xml:space="preserve">Parking Needs (may result in additional charges): </w:t>
            </w:r>
          </w:p>
        </w:tc>
      </w:tr>
      <w:tr w:rsidR="00ED17C6" w14:paraId="2292C513" w14:textId="77777777">
        <w:tc>
          <w:tcPr>
            <w:tcW w:w="9990" w:type="dxa"/>
            <w:gridSpan w:val="2"/>
          </w:tcPr>
          <w:p w14:paraId="33280D4B" w14:textId="77777777" w:rsidR="00ED17C6" w:rsidRDefault="00E44401">
            <w:r>
              <w:t>Security Needs (may result in additional charges):</w:t>
            </w:r>
          </w:p>
        </w:tc>
      </w:tr>
      <w:tr w:rsidR="00ED17C6" w14:paraId="5AEC6E5F" w14:textId="77777777">
        <w:tc>
          <w:tcPr>
            <w:tcW w:w="9990" w:type="dxa"/>
            <w:gridSpan w:val="2"/>
          </w:tcPr>
          <w:p w14:paraId="739F20AC" w14:textId="77777777" w:rsidR="00ED17C6" w:rsidRDefault="00E44401">
            <w:r>
              <w:t>Other Special Arrangements:</w:t>
            </w:r>
          </w:p>
          <w:p w14:paraId="3AB55E38" w14:textId="77777777" w:rsidR="00ED17C6" w:rsidRDefault="00ED17C6"/>
        </w:tc>
      </w:tr>
      <w:tr w:rsidR="00ED17C6" w14:paraId="52578418" w14:textId="77777777">
        <w:tc>
          <w:tcPr>
            <w:tcW w:w="9990" w:type="dxa"/>
            <w:gridSpan w:val="2"/>
          </w:tcPr>
          <w:p w14:paraId="3B531F29" w14:textId="77777777" w:rsidR="00ED17C6" w:rsidRDefault="00E44401">
            <w:r>
              <w:t xml:space="preserve">Budget Code: </w:t>
            </w:r>
          </w:p>
          <w:p w14:paraId="7EDF29E7" w14:textId="77777777" w:rsidR="00ED17C6" w:rsidRDefault="00ED17C6"/>
        </w:tc>
      </w:tr>
      <w:tr w:rsidR="00ED17C6" w14:paraId="01C015D9" w14:textId="77777777">
        <w:tc>
          <w:tcPr>
            <w:tcW w:w="9990" w:type="dxa"/>
            <w:gridSpan w:val="2"/>
          </w:tcPr>
          <w:p w14:paraId="02736C42" w14:textId="77777777" w:rsidR="00ED17C6" w:rsidRDefault="00E44401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Events including one or more participants external to MU require VP written pre-approval. </w:t>
            </w:r>
          </w:p>
          <w:p w14:paraId="210CC3CB" w14:textId="77777777" w:rsidR="00ED17C6" w:rsidRDefault="00E44401">
            <w:pPr>
              <w:jc w:val="center"/>
            </w:pPr>
            <w:r>
              <w:rPr>
                <w:b/>
              </w:rPr>
              <w:t>FORMS SUBMITTED LESS THAN TWO WEEKS PRIOR TO DATE REQUESTED MAY NOT</w:t>
            </w:r>
            <w:r>
              <w:rPr>
                <w:b/>
              </w:rPr>
              <w:t xml:space="preserve"> BE APPROVED.</w:t>
            </w:r>
          </w:p>
        </w:tc>
      </w:tr>
    </w:tbl>
    <w:p w14:paraId="4112DACE" w14:textId="77777777" w:rsidR="00ED17C6" w:rsidRDefault="00ED17C6"/>
    <w:sectPr w:rsidR="00ED17C6"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C6"/>
    <w:rsid w:val="00E44401"/>
    <w:rsid w:val="00E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5102"/>
  <w15:docId w15:val="{45F32EAB-974A-4DFC-9E7D-AAFAA57E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404040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cent@marymoun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 team</dc:creator>
  <cp:lastModifiedBy>Microsoft.com team</cp:lastModifiedBy>
  <cp:revision>2</cp:revision>
  <dcterms:created xsi:type="dcterms:W3CDTF">2021-04-05T19:50:00Z</dcterms:created>
  <dcterms:modified xsi:type="dcterms:W3CDTF">2021-04-05T19:50:00Z</dcterms:modified>
</cp:coreProperties>
</file>